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0F" w:rsidRPr="00846F0E" w:rsidRDefault="000E7E0F" w:rsidP="00A0429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360"/>
        <w:jc w:val="center"/>
        <w:outlineLvl w:val="0"/>
        <w:rPr>
          <w:b/>
          <w:sz w:val="48"/>
          <w:szCs w:val="48"/>
        </w:rPr>
      </w:pPr>
      <w:r w:rsidRPr="00846F0E">
        <w:rPr>
          <w:b/>
          <w:sz w:val="48"/>
          <w:szCs w:val="48"/>
        </w:rPr>
        <w:t xml:space="preserve">Synthèse de l'un </w:t>
      </w:r>
      <w:r w:rsidRPr="00AB47CB">
        <w:rPr>
          <w:b/>
          <w:sz w:val="48"/>
          <w:szCs w:val="48"/>
        </w:rPr>
        <w:t>des</w:t>
      </w:r>
      <w:r w:rsidRPr="00846F0E">
        <w:rPr>
          <w:b/>
          <w:sz w:val="48"/>
          <w:szCs w:val="48"/>
        </w:rPr>
        <w:t xml:space="preserve"> constituants de l'huile essentielle de lavande</w:t>
      </w:r>
    </w:p>
    <w:p w:rsidR="00945864" w:rsidRPr="00945864" w:rsidRDefault="00681B02" w:rsidP="00193921">
      <w:pPr>
        <w:pStyle w:val="Titre2"/>
        <w:spacing w:before="0"/>
        <w:ind w:hanging="357"/>
        <w:rPr>
          <w:color w:val="2E74B5"/>
        </w:rPr>
      </w:pPr>
      <w:r w:rsidRPr="00945864">
        <w:rPr>
          <w:color w:val="2E74B5"/>
        </w:rPr>
        <w:t>Niveau :</w:t>
      </w:r>
      <w:r w:rsidR="00C90D7B" w:rsidRPr="00945864">
        <w:rPr>
          <w:color w:val="2E74B5"/>
        </w:rPr>
        <w:t xml:space="preserve"> </w:t>
      </w:r>
      <w:r w:rsidR="003F2BE2" w:rsidRPr="00945864">
        <w:rPr>
          <w:color w:val="auto"/>
        </w:rPr>
        <w:t xml:space="preserve">première STL spécialité SPCL. </w:t>
      </w:r>
    </w:p>
    <w:p w:rsidR="003F2BE2" w:rsidRPr="00945864" w:rsidRDefault="00681B02" w:rsidP="00945864">
      <w:pPr>
        <w:pStyle w:val="Titre2"/>
      </w:pPr>
      <w:r w:rsidRPr="00945864">
        <w:rPr>
          <w:color w:val="2E74B5"/>
        </w:rPr>
        <w:t>Durée indicative</w:t>
      </w:r>
      <w:r w:rsidR="00945864" w:rsidRPr="00945864">
        <w:rPr>
          <w:color w:val="2E74B5"/>
        </w:rPr>
        <w:t xml:space="preserve"> : </w:t>
      </w:r>
      <w:r w:rsidR="003F2BE2" w:rsidRPr="00945864">
        <w:t>des consignes par écrit et une séance en classe virtuelle (questions/réponses</w:t>
      </w:r>
      <w:r w:rsidR="00945864">
        <w:t>) après la restitution du compte-rendu</w:t>
      </w:r>
      <w:r w:rsidR="00846F0E" w:rsidRPr="00945864">
        <w:t>.</w:t>
      </w:r>
    </w:p>
    <w:p w:rsidR="003F2BE2" w:rsidRDefault="003F2BE2" w:rsidP="003F2BE2">
      <w:pPr>
        <w:pStyle w:val="Titre2"/>
        <w:numPr>
          <w:ilvl w:val="0"/>
          <w:numId w:val="0"/>
        </w:numPr>
      </w:pPr>
      <w:r w:rsidRPr="00AB47CB">
        <w:rPr>
          <w:color w:val="auto"/>
        </w:rPr>
        <w:t>THEME / Synthèse chimiques en première STL spécialité SPCL</w:t>
      </w:r>
    </w:p>
    <w:p w:rsidR="003F2BE2" w:rsidRDefault="003F2BE2" w:rsidP="00A042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120"/>
      </w:tblGrid>
      <w:tr w:rsidR="003F2BE2" w:rsidTr="000A4A0D">
        <w:tc>
          <w:tcPr>
            <w:tcW w:w="3652" w:type="dxa"/>
            <w:shd w:val="clear" w:color="auto" w:fill="auto"/>
          </w:tcPr>
          <w:p w:rsidR="00846F0E" w:rsidRPr="000A4A0D" w:rsidRDefault="00846F0E" w:rsidP="000A4A0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4A0D">
              <w:rPr>
                <w:rFonts w:ascii="Calibri" w:hAnsi="Calibri" w:cs="Calibri"/>
                <w:sz w:val="22"/>
                <w:szCs w:val="22"/>
              </w:rPr>
              <w:t xml:space="preserve">Synthèse d’un composé organique </w:t>
            </w:r>
          </w:p>
          <w:p w:rsidR="00846F0E" w:rsidRPr="000A4A0D" w:rsidRDefault="00846F0E" w:rsidP="000A4A0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46F0E" w:rsidRPr="000A4A0D" w:rsidRDefault="00846F0E" w:rsidP="000A4A0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46F0E" w:rsidRPr="000A4A0D" w:rsidRDefault="00846F0E" w:rsidP="000A4A0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46F0E" w:rsidRPr="000A4A0D" w:rsidRDefault="00846F0E" w:rsidP="000A4A0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4A0D">
              <w:rPr>
                <w:rFonts w:ascii="Calibri" w:hAnsi="Calibri" w:cs="Calibri"/>
                <w:sz w:val="22"/>
                <w:szCs w:val="22"/>
              </w:rPr>
              <w:t xml:space="preserve">Extraction, séparation et purification. </w:t>
            </w:r>
          </w:p>
          <w:p w:rsidR="00846F0E" w:rsidRPr="000A4A0D" w:rsidRDefault="00846F0E" w:rsidP="000A4A0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4A0D">
              <w:rPr>
                <w:rFonts w:ascii="Calibri" w:hAnsi="Calibri" w:cs="Calibri"/>
                <w:sz w:val="22"/>
                <w:szCs w:val="22"/>
              </w:rPr>
              <w:t xml:space="preserve">Distillation simple et recristallisation. </w:t>
            </w:r>
          </w:p>
          <w:p w:rsidR="00846F0E" w:rsidRPr="000A4A0D" w:rsidRDefault="00846F0E" w:rsidP="00846F0E">
            <w:pPr>
              <w:rPr>
                <w:rFonts w:cs="Calibri"/>
                <w:sz w:val="22"/>
                <w:szCs w:val="22"/>
              </w:rPr>
            </w:pPr>
          </w:p>
          <w:p w:rsidR="00846F0E" w:rsidRPr="000A4A0D" w:rsidRDefault="00846F0E" w:rsidP="00846F0E">
            <w:pPr>
              <w:rPr>
                <w:rFonts w:cs="Calibri"/>
                <w:sz w:val="22"/>
                <w:szCs w:val="22"/>
              </w:rPr>
            </w:pPr>
          </w:p>
          <w:p w:rsidR="00846F0E" w:rsidRPr="000A4A0D" w:rsidRDefault="00846F0E" w:rsidP="00846F0E">
            <w:pPr>
              <w:rPr>
                <w:rFonts w:cs="Calibri"/>
                <w:sz w:val="22"/>
                <w:szCs w:val="22"/>
              </w:rPr>
            </w:pPr>
          </w:p>
          <w:p w:rsidR="00846F0E" w:rsidRPr="000A4A0D" w:rsidRDefault="00846F0E" w:rsidP="00846F0E">
            <w:pPr>
              <w:rPr>
                <w:rFonts w:cs="Calibri"/>
                <w:sz w:val="22"/>
                <w:szCs w:val="22"/>
              </w:rPr>
            </w:pPr>
          </w:p>
          <w:p w:rsidR="00846F0E" w:rsidRPr="000A4A0D" w:rsidRDefault="00846F0E" w:rsidP="00846F0E">
            <w:pPr>
              <w:rPr>
                <w:rFonts w:cs="Calibri"/>
                <w:sz w:val="22"/>
                <w:szCs w:val="22"/>
              </w:rPr>
            </w:pPr>
            <w:r w:rsidRPr="000A4A0D">
              <w:rPr>
                <w:rFonts w:cs="Calibri"/>
                <w:sz w:val="22"/>
                <w:szCs w:val="22"/>
              </w:rPr>
              <w:t>Contrôles de pureté, chromatographie sur couche mince (CCM).</w:t>
            </w:r>
          </w:p>
          <w:p w:rsidR="00846F0E" w:rsidRPr="000A4A0D" w:rsidRDefault="00846F0E" w:rsidP="00846F0E">
            <w:pPr>
              <w:rPr>
                <w:rFonts w:cs="Calibri"/>
                <w:sz w:val="22"/>
                <w:szCs w:val="22"/>
              </w:rPr>
            </w:pPr>
          </w:p>
          <w:p w:rsidR="00846F0E" w:rsidRPr="000A4A0D" w:rsidRDefault="00846F0E" w:rsidP="000A4A0D">
            <w:pPr>
              <w:pStyle w:val="Default"/>
              <w:jc w:val="both"/>
              <w:rPr>
                <w:sz w:val="22"/>
                <w:szCs w:val="22"/>
              </w:rPr>
            </w:pPr>
            <w:r w:rsidRPr="000A4A0D">
              <w:rPr>
                <w:sz w:val="22"/>
                <w:szCs w:val="22"/>
              </w:rPr>
              <w:t xml:space="preserve">Rendement. </w:t>
            </w:r>
          </w:p>
          <w:p w:rsidR="00846F0E" w:rsidRPr="000A4A0D" w:rsidRDefault="00846F0E" w:rsidP="00846F0E">
            <w:pPr>
              <w:rPr>
                <w:rFonts w:cs="Calibri"/>
                <w:sz w:val="22"/>
                <w:szCs w:val="22"/>
              </w:rPr>
            </w:pPr>
          </w:p>
          <w:p w:rsidR="003F2BE2" w:rsidRPr="000A4A0D" w:rsidRDefault="00846F0E" w:rsidP="00846F0E">
            <w:pPr>
              <w:rPr>
                <w:rFonts w:cs="Calibri"/>
                <w:sz w:val="22"/>
                <w:szCs w:val="22"/>
              </w:rPr>
            </w:pPr>
            <w:r w:rsidRPr="000A4A0D"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3F2BE2" w:rsidRPr="000A4A0D" w:rsidRDefault="003F2BE2" w:rsidP="000A4A0D">
            <w:pPr>
              <w:autoSpaceDE w:val="0"/>
              <w:autoSpaceDN w:val="0"/>
              <w:adjustRightInd w:val="0"/>
              <w:jc w:val="left"/>
              <w:rPr>
                <w:rFonts w:eastAsia="MS Mincho" w:cs="Calibri"/>
                <w:sz w:val="22"/>
                <w:szCs w:val="22"/>
                <w:lang w:eastAsia="fr-FR"/>
              </w:rPr>
            </w:pPr>
            <w:r w:rsidRPr="000A4A0D">
              <w:rPr>
                <w:rFonts w:eastAsia="MS Mincho" w:cs="Calibri"/>
                <w:sz w:val="22"/>
                <w:szCs w:val="22"/>
                <w:lang w:eastAsia="fr-FR"/>
              </w:rPr>
              <w:t xml:space="preserve">Choisir le matériel adapté pour prélever les réactifs nécessaires à un protocole de synthèse donné. </w:t>
            </w:r>
          </w:p>
          <w:p w:rsidR="003F2BE2" w:rsidRPr="000A4A0D" w:rsidRDefault="003F2BE2" w:rsidP="000A4A0D">
            <w:pPr>
              <w:autoSpaceDE w:val="0"/>
              <w:autoSpaceDN w:val="0"/>
              <w:adjustRightInd w:val="0"/>
              <w:jc w:val="left"/>
              <w:rPr>
                <w:rFonts w:eastAsia="MS Mincho" w:cs="Calibri"/>
                <w:sz w:val="22"/>
                <w:szCs w:val="22"/>
                <w:lang w:eastAsia="fr-FR"/>
              </w:rPr>
            </w:pPr>
            <w:r w:rsidRPr="000A4A0D">
              <w:rPr>
                <w:rFonts w:eastAsia="MS Mincho" w:cs="Calibri"/>
                <w:sz w:val="22"/>
                <w:szCs w:val="22"/>
                <w:lang w:eastAsia="fr-FR"/>
              </w:rPr>
              <w:t xml:space="preserve">Justifier l’utilisation d’un montage à reflux et d’une ampoule de coulée. </w:t>
            </w:r>
          </w:p>
          <w:p w:rsidR="00846F0E" w:rsidRPr="000A4A0D" w:rsidRDefault="00846F0E" w:rsidP="000A4A0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4A0D">
              <w:rPr>
                <w:rFonts w:ascii="Calibri" w:hAnsi="Calibri" w:cs="Calibri"/>
                <w:sz w:val="22"/>
                <w:szCs w:val="22"/>
              </w:rPr>
              <w:t xml:space="preserve">Justifier le choix d’un solvant, pour extraire une espèce chimique d’un mélange réactionnel, à l’aide de données tabulées. </w:t>
            </w:r>
          </w:p>
          <w:p w:rsidR="00846F0E" w:rsidRPr="000A4A0D" w:rsidRDefault="00846F0E" w:rsidP="000A4A0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4A0D">
              <w:rPr>
                <w:rFonts w:ascii="Calibri" w:hAnsi="Calibri" w:cs="Calibri"/>
                <w:bCs/>
                <w:sz w:val="22"/>
                <w:szCs w:val="22"/>
              </w:rPr>
              <w:t xml:space="preserve">Expliquer le principe d’une distillation simple. </w:t>
            </w:r>
          </w:p>
          <w:p w:rsidR="00846F0E" w:rsidRPr="000A4A0D" w:rsidRDefault="00846F0E" w:rsidP="000A4A0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4A0D">
              <w:rPr>
                <w:rFonts w:ascii="Calibri" w:hAnsi="Calibri" w:cs="Calibri"/>
                <w:sz w:val="22"/>
                <w:szCs w:val="22"/>
              </w:rPr>
              <w:t xml:space="preserve">Expliquer le principe d’une recristallisation en justifiant le choix du solvant utilisé. </w:t>
            </w:r>
          </w:p>
          <w:p w:rsidR="00846F0E" w:rsidRPr="000A4A0D" w:rsidRDefault="00846F0E" w:rsidP="00A0429F">
            <w:pPr>
              <w:rPr>
                <w:rFonts w:cs="Calibri"/>
                <w:sz w:val="22"/>
                <w:szCs w:val="22"/>
              </w:rPr>
            </w:pPr>
          </w:p>
          <w:p w:rsidR="00361A02" w:rsidRPr="000A4A0D" w:rsidRDefault="00361A02" w:rsidP="000A4A0D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361A02" w:rsidRPr="000A4A0D" w:rsidRDefault="00361A02" w:rsidP="000A4A0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4A0D">
              <w:rPr>
                <w:rFonts w:ascii="Calibri" w:hAnsi="Calibri" w:cs="Calibri"/>
                <w:sz w:val="22"/>
                <w:szCs w:val="22"/>
              </w:rPr>
              <w:t xml:space="preserve">Expliquer le principe de la chromatographie sur couche mince. </w:t>
            </w:r>
          </w:p>
          <w:p w:rsidR="00361A02" w:rsidRPr="000A4A0D" w:rsidRDefault="00361A02" w:rsidP="000A4A0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4A0D">
              <w:rPr>
                <w:rFonts w:ascii="Calibri" w:hAnsi="Calibri" w:cs="Calibri"/>
                <w:sz w:val="22"/>
                <w:szCs w:val="22"/>
              </w:rPr>
              <w:t xml:space="preserve">Commenter la pureté d’un produit à l’aide d’une observation (CCM). </w:t>
            </w:r>
          </w:p>
          <w:p w:rsidR="00846F0E" w:rsidRPr="000A4A0D" w:rsidRDefault="00846F0E" w:rsidP="000A4A0D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A4A0D">
              <w:rPr>
                <w:rFonts w:ascii="Calibri" w:hAnsi="Calibri" w:cs="Calibri"/>
                <w:sz w:val="22"/>
                <w:szCs w:val="22"/>
              </w:rPr>
              <w:t>Déterminer le réactif limitant d’une synthèse pour calculer le rendement en produit purifié en utilisant éventuellement un tableau d’avancement.</w:t>
            </w:r>
            <w:r w:rsidRPr="000A4A0D">
              <w:rPr>
                <w:sz w:val="22"/>
                <w:szCs w:val="22"/>
              </w:rPr>
              <w:t xml:space="preserve"> </w:t>
            </w:r>
          </w:p>
        </w:tc>
      </w:tr>
    </w:tbl>
    <w:p w:rsidR="00681B02" w:rsidRPr="006A2FC4" w:rsidRDefault="00681B02" w:rsidP="00681B02">
      <w:pPr>
        <w:pStyle w:val="Titre2"/>
        <w:rPr>
          <w:color w:val="2E74B5"/>
        </w:rPr>
      </w:pPr>
      <w:r w:rsidRPr="006A2FC4">
        <w:rPr>
          <w:color w:val="2E74B5"/>
        </w:rPr>
        <w:t>Matériel</w:t>
      </w:r>
    </w:p>
    <w:p w:rsidR="00681B02" w:rsidRDefault="00681B02" w:rsidP="00681B02">
      <w:r w:rsidRPr="00995178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="00980D66">
        <w:rPr>
          <w:sz w:val="20"/>
          <w:szCs w:val="20"/>
        </w:rPr>
        <w:t xml:space="preserve">Ordinateur avec accès </w:t>
      </w:r>
      <w:r w:rsidR="00980D66" w:rsidRPr="00D70850">
        <w:rPr>
          <w:sz w:val="20"/>
          <w:szCs w:val="20"/>
        </w:rPr>
        <w:t>internet pour visionner</w:t>
      </w:r>
      <w:r w:rsidR="00980D66">
        <w:rPr>
          <w:sz w:val="20"/>
          <w:szCs w:val="20"/>
        </w:rPr>
        <w:t xml:space="preserve"> les vidéos</w:t>
      </w:r>
    </w:p>
    <w:p w:rsidR="00681B02" w:rsidRPr="006A2FC4" w:rsidRDefault="00681B02" w:rsidP="00681B02">
      <w:pPr>
        <w:pStyle w:val="Titre2"/>
        <w:rPr>
          <w:color w:val="2E74B5"/>
        </w:rPr>
      </w:pPr>
      <w:r w:rsidRPr="006A2FC4">
        <w:rPr>
          <w:color w:val="2E74B5"/>
        </w:rPr>
        <w:t>Déroulement de la sé</w:t>
      </w:r>
      <w:r w:rsidR="00945864">
        <w:rPr>
          <w:color w:val="2E74B5"/>
        </w:rPr>
        <w:t>quence</w:t>
      </w:r>
    </w:p>
    <w:p w:rsidR="00C52582" w:rsidRPr="00AB47CB" w:rsidRDefault="00C52582" w:rsidP="00C52582">
      <w:pPr>
        <w:numPr>
          <w:ilvl w:val="0"/>
          <w:numId w:val="18"/>
        </w:numPr>
        <w:ind w:left="714" w:hanging="357"/>
        <w:rPr>
          <w:b/>
          <w:bCs/>
          <w:iCs/>
        </w:rPr>
      </w:pPr>
      <w:r w:rsidRPr="006038D1">
        <w:rPr>
          <w:bCs/>
          <w:iCs/>
        </w:rPr>
        <w:t>Le</w:t>
      </w:r>
      <w:r w:rsidRPr="006038D1">
        <w:rPr>
          <w:iCs/>
        </w:rPr>
        <w:t xml:space="preserve"> </w:t>
      </w:r>
      <w:r>
        <w:rPr>
          <w:iCs/>
        </w:rPr>
        <w:t xml:space="preserve">professeur communique le document élève avec la possibilité de répartir les élèves en </w:t>
      </w:r>
      <w:r w:rsidRPr="00AB47CB">
        <w:rPr>
          <w:iCs/>
        </w:rPr>
        <w:t xml:space="preserve">binômes ou en ateliers de travail. </w:t>
      </w:r>
    </w:p>
    <w:p w:rsidR="00C52582" w:rsidRPr="00945864" w:rsidRDefault="00C52582" w:rsidP="00C52582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Calibri" w:hAnsi="Calibri" w:cs="Calibri"/>
          <w:color w:val="000000"/>
          <w:szCs w:val="22"/>
        </w:rPr>
      </w:pPr>
      <w:r w:rsidRPr="00945864">
        <w:rPr>
          <w:rFonts w:ascii="Calibri" w:hAnsi="Calibri" w:cs="Calibri"/>
          <w:color w:val="000000"/>
          <w:szCs w:val="22"/>
        </w:rPr>
        <w:t>Ne pas hésiter à proposer aux élèves de poser des questions par mail avant la restitution des travaux</w:t>
      </w:r>
      <w:r w:rsidR="006038D1">
        <w:rPr>
          <w:rFonts w:ascii="Calibri" w:hAnsi="Calibri" w:cs="Calibri"/>
          <w:color w:val="000000"/>
          <w:szCs w:val="22"/>
        </w:rPr>
        <w:t>.</w:t>
      </w:r>
    </w:p>
    <w:p w:rsidR="00945864" w:rsidRPr="00193921" w:rsidRDefault="00945864" w:rsidP="009458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</w:p>
    <w:p w:rsidR="00945864" w:rsidRPr="00193921" w:rsidRDefault="006038D1" w:rsidP="009458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945864">
        <w:rPr>
          <w:rFonts w:ascii="Calibri" w:hAnsi="Calibri" w:cs="Calibri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68580</wp:posOffset>
                </wp:positionV>
                <wp:extent cx="6114415" cy="965835"/>
                <wp:effectExtent l="95250" t="95250" r="635" b="571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9658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45864" w:rsidRDefault="00945864" w:rsidP="009458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A3563B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>Proposition d’organisation des apprentissages à distance.</w:t>
                            </w:r>
                          </w:p>
                          <w:p w:rsidR="00945864" w:rsidRPr="00EE5512" w:rsidRDefault="00945864" w:rsidP="00945864">
                            <w:pPr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La fiche descriptive </w:t>
                            </w:r>
                            <w:r w:rsidRPr="00EE5512">
                              <w:rPr>
                                <w:b/>
                                <w:color w:val="auto"/>
                              </w:rPr>
                              <w:t>est à renvoyer pour le XX/XX/2020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 xml:space="preserve"> par mail au professeur.</w:t>
                            </w:r>
                          </w:p>
                          <w:p w:rsidR="00C52582" w:rsidRDefault="00945864" w:rsidP="0094586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Une c</w:t>
                            </w:r>
                            <w:r w:rsidRPr="00A3563B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lasse virtuelle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sera organisée </w:t>
                            </w:r>
                            <w:r w:rsidRPr="00A3563B">
                              <w:rPr>
                                <w:rFonts w:ascii="Calibri" w:hAnsi="Calibri"/>
                                <w:b/>
                                <w:bCs/>
                              </w:rPr>
                              <w:t>le XX/XX/2020 entre XX:XX et XX:XX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. Dans ce cadre, il </w:t>
                            </w:r>
                            <w:r w:rsidR="00C52582">
                              <w:rPr>
                                <w:rFonts w:ascii="Calibri" w:hAnsi="Calibri"/>
                                <w:b/>
                                <w:bCs/>
                              </w:rPr>
                              <w:t>sera apport</w:t>
                            </w:r>
                            <w:r w:rsidR="006038D1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é </w:t>
                            </w:r>
                            <w:r w:rsidR="00C52582">
                              <w:rPr>
                                <w:rFonts w:ascii="Calibri" w:hAnsi="Calibri"/>
                                <w:b/>
                                <w:bCs/>
                              </w:rPr>
                              <w:t>des éléments qui éclaireront la correction des compte-rendu.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.2pt;margin-top:5.4pt;width:481.45pt;height:7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6I4gQIAAPwEAAAOAAAAZHJzL2Uyb0RvYy54bWysVF1v2yAUfZ+0/4B4X23nu1Gcqm3WaVL3&#10;IbXTnglgGw1zGZDY7a/fBSdZumov0/xgceFyOPfcA6urvtVkL51XYEpaXOSUSMNBKFOX9Nvj3bsF&#10;JT4wI5gGI0v6JD29Wr99s+rsUo6gAS2kIwhi/LKzJW1CsMss87yRLfMXYKXBxQpcywKGrs6EYx2i&#10;tzob5fks68AJ64BL73F2MyzSdcKvKsnDl6ryMhBdUuQW0t+l/zb+s/WKLWvHbKP4gQb7BxYtUwYP&#10;PUFtWGBk59QrqFZxBx6qcMGhzaCqFJepBqymyP+o5qFhVqZaUBxvTzL5/wfLP++/OqIE9m5EiWEt&#10;9uhR9oHcQE+KIurTWb/EtAeLiaHHecxNtXp7D/yHJwZuG2Zqee0cdI1kAvmlndnZ1gHHR5Bt9wkE&#10;nsN2ARJQX7k2iodyEETHPj2dehO5cJycFcVkUkwp4bh2OZsuxtNILmPL427rfPggoSVxUFKHvU/o&#10;bH/vw5B6TImHedBK3CmtU+Dq7a12ZM/QJ9Oby5vNEf1FmjakK+l4UeT5oMBfMfJ8lM+SvZDhC4xW&#10;BXS8Vm1JF3n8Bg9G3d4bkfwYmNLDGDdrEwnK5GUsJOm0Q4iHRnREqFhqkc/nszHFCJ1djKcDLGG6&#10;xjvJg6PEQfiuQpMMFaV9VXNxN9nMF4Ne2jbsoMSRXyxikChJDkcCKTrjljoemzy0O/Tb/uCgLYgn&#10;7D0SSQ3GJwMHDbhnSjq8fiX1P3fMSUr0R4P+ucRux/uagsl0PsLAna9sz1eY4QhV0kDJMLwNwx3f&#10;WafqJkqUSjNwjZ6rVLJDNOfACquIAV6xVM/hOYh3+DxOWb8frfUvAAAA//8DAFBLAwQUAAYACAAA&#10;ACEAZU7ja98AAAAJAQAADwAAAGRycy9kb3ducmV2LnhtbEyPwU7DMBBE70j8g7VIXFBrN4KIhDhV&#10;qcQBCQ605cDNjbdJhL0OsduGv2c5wXFnRrNvquXknTjhGPtAGhZzBQKpCbanVsNu+zS7BxGTIWtc&#10;INTwjRGW9eVFZUobzvSGp01qBZdQLI2GLqWhlDI2HXoT52FAYu8QRm8Sn2Mr7WjOXO6dzJTKpTc9&#10;8YfODLjusPncHL0Ge9h9faxfXHzeFjerV+fd4vHdaX19Na0eQCSc0l8YfvEZHWpm2ocj2Sichll2&#10;y0nWFS9gv8jVHYg9C3lWgKwr+X9B/QMAAP//AwBQSwECLQAUAAYACAAAACEAtoM4kv4AAADhAQAA&#10;EwAAAAAAAAAAAAAAAAAAAAAAW0NvbnRlbnRfVHlwZXNdLnhtbFBLAQItABQABgAIAAAAIQA4/SH/&#10;1gAAAJQBAAALAAAAAAAAAAAAAAAAAC8BAABfcmVscy8ucmVsc1BLAQItABQABgAIAAAAIQDud6I4&#10;gQIAAPwEAAAOAAAAAAAAAAAAAAAAAC4CAABkcnMvZTJvRG9jLnhtbFBLAQItABQABgAIAAAAIQBl&#10;TuNr3wAAAAkBAAAPAAAAAAAAAAAAAAAAANsEAABkcnMvZG93bnJldi54bWxQSwUGAAAAAAQABADz&#10;AAAA5wUAAAAA&#10;" fillcolor="#5b9bd5" strokecolor="#002060" strokeweight="3pt">
                <v:shadow on="t" color="#1f4d78" opacity=".5" offset="-6pt,-6pt"/>
                <v:textbox>
                  <w:txbxContent>
                    <w:p w:rsidR="00945864" w:rsidRDefault="00945864" w:rsidP="0094586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A3563B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>Proposition d’organisation des apprentissages à distance.</w:t>
                      </w:r>
                    </w:p>
                    <w:p w:rsidR="00945864" w:rsidRPr="00EE5512" w:rsidRDefault="00945864" w:rsidP="00945864">
                      <w:pPr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La fiche descriptive </w:t>
                      </w:r>
                      <w:r w:rsidRPr="00EE5512">
                        <w:rPr>
                          <w:b/>
                          <w:color w:val="auto"/>
                        </w:rPr>
                        <w:t>est à renvoyer pour le XX/XX/2020</w:t>
                      </w:r>
                      <w:r>
                        <w:rPr>
                          <w:b/>
                          <w:color w:val="auto"/>
                        </w:rPr>
                        <w:t xml:space="preserve"> par mail au professeur.</w:t>
                      </w:r>
                    </w:p>
                    <w:p w:rsidR="00C52582" w:rsidRDefault="00945864" w:rsidP="0094586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Une c</w:t>
                      </w:r>
                      <w:r w:rsidRPr="00A3563B">
                        <w:rPr>
                          <w:rFonts w:ascii="Calibri" w:hAnsi="Calibri"/>
                          <w:b/>
                          <w:bCs/>
                        </w:rPr>
                        <w:t xml:space="preserve">lasse virtuelle 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sera organisée </w:t>
                      </w:r>
                      <w:r w:rsidRPr="00A3563B">
                        <w:rPr>
                          <w:rFonts w:ascii="Calibri" w:hAnsi="Calibri"/>
                          <w:b/>
                          <w:bCs/>
                        </w:rPr>
                        <w:t>le XX/XX/2020 entre XX:XX et XX:XX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. Dans ce cadre, il </w:t>
                      </w:r>
                      <w:r w:rsidR="00C52582">
                        <w:rPr>
                          <w:rFonts w:ascii="Calibri" w:hAnsi="Calibri"/>
                          <w:b/>
                          <w:bCs/>
                        </w:rPr>
                        <w:t>sera apport</w:t>
                      </w:r>
                      <w:r w:rsidR="006038D1">
                        <w:rPr>
                          <w:rFonts w:ascii="Calibri" w:hAnsi="Calibri"/>
                          <w:b/>
                          <w:bCs/>
                        </w:rPr>
                        <w:t xml:space="preserve">é </w:t>
                      </w:r>
                      <w:r w:rsidR="00C52582">
                        <w:rPr>
                          <w:rFonts w:ascii="Calibri" w:hAnsi="Calibri"/>
                          <w:b/>
                          <w:bCs/>
                        </w:rPr>
                        <w:t>des éléments qui éclaireront la correction des compte-rendu.</w:t>
                      </w:r>
                    </w:p>
                  </w:txbxContent>
                </v:textbox>
              </v:shape>
            </w:pict>
          </mc:Fallback>
        </mc:AlternateContent>
      </w:r>
    </w:p>
    <w:p w:rsidR="00945864" w:rsidRPr="00193921" w:rsidRDefault="00945864" w:rsidP="009458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</w:p>
    <w:p w:rsidR="00945864" w:rsidRPr="00193921" w:rsidRDefault="00945864" w:rsidP="009458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</w:p>
    <w:p w:rsidR="00945864" w:rsidRPr="00193921" w:rsidRDefault="00945864" w:rsidP="009458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</w:p>
    <w:p w:rsidR="00945864" w:rsidRPr="00193921" w:rsidRDefault="00945864" w:rsidP="009458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</w:p>
    <w:p w:rsidR="00945864" w:rsidRPr="00193921" w:rsidRDefault="00945864" w:rsidP="009458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</w:p>
    <w:p w:rsidR="00945864" w:rsidRPr="00193921" w:rsidRDefault="00945864" w:rsidP="009458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</w:p>
    <w:p w:rsidR="00945864" w:rsidRDefault="00945864" w:rsidP="00C90D7B">
      <w:pPr>
        <w:jc w:val="center"/>
        <w:rPr>
          <w:b/>
          <w:color w:val="2E74B5"/>
          <w:sz w:val="28"/>
          <w:szCs w:val="28"/>
        </w:rPr>
      </w:pPr>
    </w:p>
    <w:p w:rsidR="00C90D7B" w:rsidRPr="006A2FC4" w:rsidRDefault="00AE22F1" w:rsidP="00C90D7B">
      <w:pPr>
        <w:jc w:val="center"/>
        <w:rPr>
          <w:b/>
          <w:color w:val="2E74B5"/>
          <w:sz w:val="28"/>
          <w:szCs w:val="28"/>
        </w:rPr>
      </w:pPr>
      <w:r>
        <w:rPr>
          <w:b/>
          <w:color w:val="2E74B5"/>
          <w:sz w:val="28"/>
          <w:szCs w:val="28"/>
        </w:rPr>
        <w:t>Des</w:t>
      </w:r>
      <w:r w:rsidR="00945864">
        <w:rPr>
          <w:b/>
          <w:color w:val="2E74B5"/>
          <w:sz w:val="28"/>
          <w:szCs w:val="28"/>
        </w:rPr>
        <w:t xml:space="preserve"> é</w:t>
      </w:r>
      <w:r w:rsidR="00C90D7B" w:rsidRPr="006A2FC4">
        <w:rPr>
          <w:b/>
          <w:color w:val="2E74B5"/>
          <w:sz w:val="28"/>
          <w:szCs w:val="28"/>
        </w:rPr>
        <w:t>léments de correction</w:t>
      </w:r>
      <w:r w:rsidR="00945864">
        <w:rPr>
          <w:b/>
          <w:color w:val="2E74B5"/>
          <w:sz w:val="28"/>
          <w:szCs w:val="28"/>
        </w:rPr>
        <w:t xml:space="preserve"> sont donnés dans la fiche professeur – Seconde.</w:t>
      </w:r>
    </w:p>
    <w:p w:rsidR="00C90D7B" w:rsidRDefault="00AE22F1" w:rsidP="00681B02">
      <w:pPr>
        <w:rPr>
          <w:b/>
          <w:lang w:val="it-IT"/>
        </w:rPr>
      </w:pPr>
      <w:r>
        <w:rPr>
          <w:b/>
          <w:lang w:val="it-IT"/>
        </w:rPr>
        <w:br w:type="page"/>
      </w:r>
      <w:r>
        <w:rPr>
          <w:b/>
          <w:lang w:val="it-IT"/>
        </w:rPr>
        <w:lastRenderedPageBreak/>
        <w:t xml:space="preserve">Pour compléter l'analyse de cette activité en première STL - SPCL : </w:t>
      </w:r>
    </w:p>
    <w:p w:rsidR="00AE22F1" w:rsidRPr="00045B8D" w:rsidRDefault="00AE22F1" w:rsidP="00681B02">
      <w:pPr>
        <w:rPr>
          <w:lang w:val="it-IT"/>
        </w:rPr>
      </w:pPr>
    </w:p>
    <w:p w:rsidR="00AE22F1" w:rsidRPr="00806F1F" w:rsidRDefault="006038D1" w:rsidP="00681B02">
      <w:pPr>
        <w:rPr>
          <w:lang w:val="it-IT"/>
        </w:rPr>
      </w:pPr>
      <w:r w:rsidRPr="00806F1F">
        <w:rPr>
          <w:lang w:val="it-IT"/>
        </w:rPr>
        <w:t>Individuellement ou en ateliers de travail, les élèves doivent effectuer d</w:t>
      </w:r>
      <w:r w:rsidR="00AE22F1" w:rsidRPr="00806F1F">
        <w:rPr>
          <w:lang w:val="it-IT"/>
        </w:rPr>
        <w:t xml:space="preserve">es recherches </w:t>
      </w:r>
      <w:r w:rsidRPr="00806F1F">
        <w:rPr>
          <w:lang w:val="it-IT"/>
        </w:rPr>
        <w:t xml:space="preserve">en autonomie </w:t>
      </w:r>
      <w:r w:rsidR="00AE22F1" w:rsidRPr="00806F1F">
        <w:rPr>
          <w:lang w:val="it-IT"/>
        </w:rPr>
        <w:t xml:space="preserve">sur les propriétés </w:t>
      </w:r>
      <w:r w:rsidRPr="00806F1F">
        <w:rPr>
          <w:lang w:val="it-IT"/>
        </w:rPr>
        <w:t xml:space="preserve">et caractéristiques </w:t>
      </w:r>
      <w:r w:rsidR="00AE22F1" w:rsidRPr="00806F1F">
        <w:rPr>
          <w:lang w:val="it-IT"/>
        </w:rPr>
        <w:t>des réactifs et produits (densité, masses molaires).</w:t>
      </w:r>
    </w:p>
    <w:p w:rsidR="006038D1" w:rsidRPr="00806F1F" w:rsidRDefault="006038D1" w:rsidP="00681B02">
      <w:pPr>
        <w:rPr>
          <w:lang w:val="it-I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3C06C9" w:rsidRPr="00806F1F" w:rsidTr="003C06C9">
        <w:tc>
          <w:tcPr>
            <w:tcW w:w="3207" w:type="dxa"/>
          </w:tcPr>
          <w:p w:rsidR="003C06C9" w:rsidRPr="00806F1F" w:rsidRDefault="003C06C9" w:rsidP="00681B02">
            <w:pPr>
              <w:rPr>
                <w:lang w:val="it-IT"/>
              </w:rPr>
            </w:pPr>
          </w:p>
        </w:tc>
        <w:tc>
          <w:tcPr>
            <w:tcW w:w="3207" w:type="dxa"/>
          </w:tcPr>
          <w:p w:rsidR="003C06C9" w:rsidRPr="00806F1F" w:rsidRDefault="003C06C9" w:rsidP="003C06C9">
            <w:pPr>
              <w:jc w:val="center"/>
              <w:rPr>
                <w:lang w:val="it-IT"/>
              </w:rPr>
            </w:pPr>
            <w:r w:rsidRPr="00806F1F">
              <w:rPr>
                <w:lang w:val="it-IT"/>
              </w:rPr>
              <w:t>Linanol</w:t>
            </w:r>
          </w:p>
        </w:tc>
        <w:tc>
          <w:tcPr>
            <w:tcW w:w="3208" w:type="dxa"/>
          </w:tcPr>
          <w:p w:rsidR="003C06C9" w:rsidRPr="00806F1F" w:rsidRDefault="003C06C9" w:rsidP="003C06C9">
            <w:pPr>
              <w:jc w:val="center"/>
              <w:rPr>
                <w:lang w:val="it-IT"/>
              </w:rPr>
            </w:pPr>
            <w:r w:rsidRPr="00806F1F">
              <w:rPr>
                <w:lang w:val="it-IT"/>
              </w:rPr>
              <w:t>Anhydride éthanoïque</w:t>
            </w:r>
          </w:p>
        </w:tc>
      </w:tr>
      <w:tr w:rsidR="003C06C9" w:rsidRPr="00806F1F" w:rsidTr="003C06C9">
        <w:tc>
          <w:tcPr>
            <w:tcW w:w="3207" w:type="dxa"/>
          </w:tcPr>
          <w:p w:rsidR="003C06C9" w:rsidRPr="00806F1F" w:rsidRDefault="003C06C9" w:rsidP="00681B02">
            <w:pPr>
              <w:rPr>
                <w:lang w:val="it-IT"/>
              </w:rPr>
            </w:pPr>
            <w:r w:rsidRPr="00806F1F">
              <w:rPr>
                <w:lang w:val="it-IT"/>
              </w:rPr>
              <w:t>Masse molaire en g.mol</w:t>
            </w:r>
            <w:r w:rsidRPr="00806F1F">
              <w:rPr>
                <w:vertAlign w:val="superscript"/>
                <w:lang w:val="it-IT"/>
              </w:rPr>
              <w:t>-1</w:t>
            </w:r>
          </w:p>
        </w:tc>
        <w:tc>
          <w:tcPr>
            <w:tcW w:w="3207" w:type="dxa"/>
          </w:tcPr>
          <w:p w:rsidR="003C06C9" w:rsidRPr="00806F1F" w:rsidRDefault="003C06C9" w:rsidP="003C06C9">
            <w:pPr>
              <w:jc w:val="center"/>
              <w:rPr>
                <w:lang w:val="it-IT"/>
              </w:rPr>
            </w:pPr>
            <w:r w:rsidRPr="00806F1F">
              <w:rPr>
                <w:lang w:val="it-IT"/>
              </w:rPr>
              <w:t>154,24</w:t>
            </w:r>
          </w:p>
        </w:tc>
        <w:tc>
          <w:tcPr>
            <w:tcW w:w="3208" w:type="dxa"/>
          </w:tcPr>
          <w:p w:rsidR="003C06C9" w:rsidRPr="00806F1F" w:rsidRDefault="0005118B" w:rsidP="003C06C9">
            <w:pPr>
              <w:jc w:val="center"/>
              <w:rPr>
                <w:lang w:val="it-IT"/>
              </w:rPr>
            </w:pPr>
            <w:r w:rsidRPr="00806F1F">
              <w:rPr>
                <w:lang w:val="it-IT"/>
              </w:rPr>
              <w:t>102,09</w:t>
            </w:r>
          </w:p>
        </w:tc>
      </w:tr>
      <w:tr w:rsidR="003C06C9" w:rsidRPr="00806F1F" w:rsidTr="003C06C9">
        <w:tc>
          <w:tcPr>
            <w:tcW w:w="3207" w:type="dxa"/>
          </w:tcPr>
          <w:p w:rsidR="003C06C9" w:rsidRPr="00806F1F" w:rsidRDefault="003C06C9" w:rsidP="003C06C9">
            <w:pPr>
              <w:rPr>
                <w:lang w:val="it-IT"/>
              </w:rPr>
            </w:pPr>
            <w:r w:rsidRPr="00806F1F">
              <w:rPr>
                <w:lang w:val="it-IT"/>
              </w:rPr>
              <w:t>Densité</w:t>
            </w:r>
          </w:p>
        </w:tc>
        <w:tc>
          <w:tcPr>
            <w:tcW w:w="3207" w:type="dxa"/>
          </w:tcPr>
          <w:p w:rsidR="003C06C9" w:rsidRPr="00806F1F" w:rsidRDefault="003C06C9" w:rsidP="003C06C9">
            <w:pPr>
              <w:jc w:val="center"/>
              <w:rPr>
                <w:lang w:val="it-IT"/>
              </w:rPr>
            </w:pPr>
            <w:r w:rsidRPr="00806F1F">
              <w:rPr>
                <w:lang w:val="it-IT"/>
              </w:rPr>
              <w:t>0,87</w:t>
            </w:r>
          </w:p>
        </w:tc>
        <w:tc>
          <w:tcPr>
            <w:tcW w:w="3208" w:type="dxa"/>
          </w:tcPr>
          <w:p w:rsidR="003C06C9" w:rsidRPr="00806F1F" w:rsidRDefault="0005118B" w:rsidP="003C06C9">
            <w:pPr>
              <w:jc w:val="center"/>
              <w:rPr>
                <w:lang w:val="it-IT"/>
              </w:rPr>
            </w:pPr>
            <w:r w:rsidRPr="00806F1F">
              <w:rPr>
                <w:lang w:val="it-IT"/>
              </w:rPr>
              <w:t>1,08</w:t>
            </w:r>
          </w:p>
        </w:tc>
      </w:tr>
      <w:tr w:rsidR="003C06C9" w:rsidRPr="00806F1F" w:rsidTr="00A43E4D">
        <w:tc>
          <w:tcPr>
            <w:tcW w:w="9622" w:type="dxa"/>
            <w:gridSpan w:val="3"/>
          </w:tcPr>
          <w:p w:rsidR="003C06C9" w:rsidRPr="00806F1F" w:rsidRDefault="003C06C9" w:rsidP="003C06C9">
            <w:pPr>
              <w:jc w:val="center"/>
              <w:rPr>
                <w:lang w:val="it-IT"/>
              </w:rPr>
            </w:pPr>
            <w:r w:rsidRPr="00806F1F">
              <w:rPr>
                <w:lang w:val="it-IT"/>
              </w:rPr>
              <w:t>Dans le cadre de la synthèse étudiée</w:t>
            </w:r>
          </w:p>
        </w:tc>
      </w:tr>
      <w:tr w:rsidR="003C06C9" w:rsidRPr="00806F1F" w:rsidTr="003C06C9">
        <w:tc>
          <w:tcPr>
            <w:tcW w:w="3207" w:type="dxa"/>
          </w:tcPr>
          <w:p w:rsidR="003C06C9" w:rsidRPr="00806F1F" w:rsidRDefault="003C06C9" w:rsidP="00681B02">
            <w:pPr>
              <w:rPr>
                <w:lang w:val="it-IT"/>
              </w:rPr>
            </w:pPr>
            <w:r w:rsidRPr="00806F1F">
              <w:rPr>
                <w:lang w:val="it-IT"/>
              </w:rPr>
              <w:t>Masse en g</w:t>
            </w:r>
          </w:p>
        </w:tc>
        <w:tc>
          <w:tcPr>
            <w:tcW w:w="3207" w:type="dxa"/>
          </w:tcPr>
          <w:p w:rsidR="003C06C9" w:rsidRPr="00806F1F" w:rsidRDefault="0005118B" w:rsidP="003C06C9">
            <w:pPr>
              <w:jc w:val="center"/>
              <w:rPr>
                <w:lang w:val="it-IT"/>
              </w:rPr>
            </w:pPr>
            <w:r w:rsidRPr="00806F1F">
              <w:rPr>
                <w:lang w:val="it-IT"/>
              </w:rPr>
              <w:t>8,7</w:t>
            </w:r>
            <w:r w:rsidR="000C1A44" w:rsidRPr="00806F1F">
              <w:rPr>
                <w:lang w:val="it-IT"/>
              </w:rPr>
              <w:t>0</w:t>
            </w:r>
            <w:r w:rsidR="00806F1F" w:rsidRPr="00806F1F">
              <w:rPr>
                <w:lang w:val="it-IT"/>
              </w:rPr>
              <w:t xml:space="preserve"> </w:t>
            </w:r>
          </w:p>
        </w:tc>
        <w:tc>
          <w:tcPr>
            <w:tcW w:w="3208" w:type="dxa"/>
          </w:tcPr>
          <w:p w:rsidR="003C06C9" w:rsidRPr="00806F1F" w:rsidRDefault="000C1A44" w:rsidP="000C1A44">
            <w:pPr>
              <w:jc w:val="center"/>
              <w:rPr>
                <w:lang w:val="it-IT"/>
              </w:rPr>
            </w:pPr>
            <w:r w:rsidRPr="00806F1F">
              <w:rPr>
                <w:lang w:val="it-IT"/>
              </w:rPr>
              <w:t>21,6</w:t>
            </w:r>
          </w:p>
        </w:tc>
      </w:tr>
      <w:tr w:rsidR="003C06C9" w:rsidTr="003C06C9">
        <w:tc>
          <w:tcPr>
            <w:tcW w:w="3207" w:type="dxa"/>
          </w:tcPr>
          <w:p w:rsidR="003C06C9" w:rsidRPr="00806F1F" w:rsidRDefault="003C06C9" w:rsidP="000C1A44">
            <w:pPr>
              <w:rPr>
                <w:lang w:val="it-IT"/>
              </w:rPr>
            </w:pPr>
            <w:r w:rsidRPr="00806F1F">
              <w:rPr>
                <w:lang w:val="it-IT"/>
              </w:rPr>
              <w:t xml:space="preserve">Quantité de matière </w:t>
            </w:r>
            <w:r w:rsidR="000C1A44" w:rsidRPr="00806F1F">
              <w:rPr>
                <w:lang w:val="it-IT"/>
              </w:rPr>
              <w:t xml:space="preserve">initiale </w:t>
            </w:r>
            <w:r w:rsidRPr="00806F1F">
              <w:rPr>
                <w:lang w:val="it-IT"/>
              </w:rPr>
              <w:t>en mol</w:t>
            </w:r>
          </w:p>
        </w:tc>
        <w:tc>
          <w:tcPr>
            <w:tcW w:w="3207" w:type="dxa"/>
          </w:tcPr>
          <w:p w:rsidR="003C06C9" w:rsidRPr="00806F1F" w:rsidRDefault="00A44BBC" w:rsidP="0005118B">
            <w:pPr>
              <w:jc w:val="center"/>
              <w:rPr>
                <w:lang w:val="it-I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it-IT"/>
                      </w:rPr>
                      <m:t>8,7</m:t>
                    </m:r>
                  </m:num>
                  <m:den>
                    <m:r>
                      <w:rPr>
                        <w:rFonts w:ascii="Cambria Math" w:hAnsi="Cambria Math"/>
                        <w:lang w:val="it-IT"/>
                      </w:rPr>
                      <m:t>154,24</m:t>
                    </m:r>
                  </m:den>
                </m:f>
                <m:r>
                  <w:rPr>
                    <w:rFonts w:ascii="Cambria Math" w:hAnsi="Cambria Math"/>
                    <w:lang w:val="it-IT"/>
                  </w:rPr>
                  <m:t>=0,0564</m:t>
                </m:r>
              </m:oMath>
            </m:oMathPara>
          </w:p>
        </w:tc>
        <w:tc>
          <w:tcPr>
            <w:tcW w:w="3208" w:type="dxa"/>
          </w:tcPr>
          <w:p w:rsidR="003C06C9" w:rsidRDefault="00A44BBC" w:rsidP="000C1A44">
            <w:pPr>
              <w:jc w:val="center"/>
              <w:rPr>
                <w:lang w:val="it-I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it-IT"/>
                      </w:rPr>
                      <m:t>21,6</m:t>
                    </m:r>
                  </m:num>
                  <m:den>
                    <m:r>
                      <w:rPr>
                        <w:rFonts w:ascii="Cambria Math" w:hAnsi="Cambria Math"/>
                        <w:lang w:val="it-IT"/>
                      </w:rPr>
                      <m:t>102,09</m:t>
                    </m:r>
                  </m:den>
                </m:f>
                <m:r>
                  <w:rPr>
                    <w:rFonts w:ascii="Cambria Math" w:hAnsi="Cambria Math"/>
                    <w:lang w:val="it-IT"/>
                  </w:rPr>
                  <m:t>=0,2116</m:t>
                </m:r>
              </m:oMath>
            </m:oMathPara>
          </w:p>
        </w:tc>
      </w:tr>
    </w:tbl>
    <w:p w:rsidR="002A1592" w:rsidRPr="00806F1F" w:rsidRDefault="003C06C9" w:rsidP="00681B02">
      <w:pPr>
        <w:rPr>
          <w:b/>
          <w:i/>
          <w:sz w:val="20"/>
          <w:lang w:val="it-IT"/>
        </w:rPr>
      </w:pPr>
      <w:r w:rsidRPr="00806F1F">
        <w:rPr>
          <w:b/>
          <w:i/>
          <w:sz w:val="20"/>
          <w:lang w:val="it-IT"/>
        </w:rPr>
        <w:t>D’après substances.ineris.fr</w:t>
      </w:r>
    </w:p>
    <w:p w:rsidR="002A1592" w:rsidRDefault="002A1592" w:rsidP="00681B02">
      <w:pPr>
        <w:rPr>
          <w:lang w:val="it-IT"/>
        </w:rPr>
      </w:pPr>
    </w:p>
    <w:p w:rsidR="00AE22F1" w:rsidRDefault="00AE22F1" w:rsidP="00681B02">
      <w:pPr>
        <w:rPr>
          <w:lang w:val="it-IT"/>
        </w:rPr>
      </w:pPr>
      <w:r w:rsidRPr="00045B8D">
        <w:rPr>
          <w:lang w:val="it-IT"/>
        </w:rPr>
        <w:t>Les calculs des quantités de matière initiale (56,4 mmol de linalo</w:t>
      </w:r>
      <w:r w:rsidR="00045B8D">
        <w:rPr>
          <w:lang w:val="it-IT"/>
        </w:rPr>
        <w:t>l</w:t>
      </w:r>
      <w:r w:rsidRPr="00045B8D">
        <w:rPr>
          <w:lang w:val="it-IT"/>
        </w:rPr>
        <w:t xml:space="preserve"> et 211,6 mmol d'anhydride </w:t>
      </w:r>
      <w:r w:rsidR="00BF2A6A">
        <w:rPr>
          <w:lang w:val="it-IT"/>
        </w:rPr>
        <w:t>éthanoïque</w:t>
      </w:r>
      <w:r w:rsidRPr="00045B8D">
        <w:rPr>
          <w:lang w:val="it-IT"/>
        </w:rPr>
        <w:t xml:space="preserve">) doivent conduire les élèves à conclure sur le fait que le linalol est le réactif limitant. </w:t>
      </w:r>
      <w:r w:rsidRPr="00806F1F">
        <w:rPr>
          <w:lang w:val="it-IT"/>
        </w:rPr>
        <w:t>Ces calculs doivent être impérativement assoc</w:t>
      </w:r>
      <w:r w:rsidR="006038D1" w:rsidRPr="00806F1F">
        <w:rPr>
          <w:lang w:val="it-IT"/>
        </w:rPr>
        <w:t>i</w:t>
      </w:r>
      <w:r w:rsidRPr="00806F1F">
        <w:rPr>
          <w:lang w:val="it-IT"/>
        </w:rPr>
        <w:t>és à l'écriture de l'équa</w:t>
      </w:r>
      <w:r w:rsidR="00045B8D" w:rsidRPr="00806F1F">
        <w:rPr>
          <w:lang w:val="it-IT"/>
        </w:rPr>
        <w:t xml:space="preserve">tion modélisant la </w:t>
      </w:r>
      <w:r w:rsidRPr="00806F1F">
        <w:rPr>
          <w:lang w:val="it-IT"/>
        </w:rPr>
        <w:t>synthèse.</w:t>
      </w:r>
    </w:p>
    <w:p w:rsidR="006038D1" w:rsidRDefault="006038D1" w:rsidP="00681B02">
      <w:pPr>
        <w:rPr>
          <w:lang w:val="it-IT"/>
        </w:rPr>
      </w:pPr>
    </w:p>
    <w:p w:rsidR="006038D1" w:rsidRDefault="00045B8D" w:rsidP="00681B02">
      <w:pPr>
        <w:rPr>
          <w:lang w:val="it-IT"/>
        </w:rPr>
      </w:pPr>
      <w:r>
        <w:rPr>
          <w:lang w:val="it-IT"/>
        </w:rPr>
        <w:t>La masse d'ester attendu</w:t>
      </w:r>
      <w:r w:rsidR="006038D1">
        <w:rPr>
          <w:lang w:val="it-IT"/>
        </w:rPr>
        <w:t>e</w:t>
      </w:r>
      <w:r>
        <w:rPr>
          <w:lang w:val="it-IT"/>
        </w:rPr>
        <w:t xml:space="preserve"> est donc de </w:t>
      </w:r>
    </w:p>
    <w:p w:rsidR="006038D1" w:rsidRDefault="006038D1" w:rsidP="00681B02">
      <w:pPr>
        <w:rPr>
          <w:lang w:val="it-IT"/>
        </w:rPr>
      </w:pPr>
    </w:p>
    <w:p w:rsidR="006038D1" w:rsidRPr="00806F1F" w:rsidRDefault="00A44BBC" w:rsidP="00681B02">
      <w:pPr>
        <w:rPr>
          <w:lang w:val="it-I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it-IT"/>
                </w:rPr>
              </m:ctrlPr>
            </m:sSubPr>
            <m:e>
              <m:r>
                <w:rPr>
                  <w:rFonts w:ascii="Cambria Math" w:hAnsi="Cambria Math"/>
                  <w:lang w:val="it-IT"/>
                </w:rPr>
                <m:t>m</m:t>
              </m:r>
            </m:e>
            <m:sub>
              <m:r>
                <w:rPr>
                  <w:rFonts w:ascii="Cambria Math" w:hAnsi="Cambria Math"/>
                  <w:lang w:val="it-IT"/>
                </w:rPr>
                <m:t>ester</m:t>
              </m:r>
            </m:sub>
          </m:sSub>
          <m:r>
            <w:rPr>
              <w:rFonts w:ascii="Cambria Math" w:hAnsi="Cambria Math"/>
              <w:lang w:val="it-IT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lang w:val="it-IT"/>
                </w:rPr>
              </m:ctrlPr>
            </m:sSubPr>
            <m:e>
              <m:r>
                <w:rPr>
                  <w:rFonts w:ascii="Cambria Math" w:hAnsi="Cambria Math"/>
                  <w:lang w:val="it-IT"/>
                </w:rPr>
                <m:t>n</m:t>
              </m:r>
            </m:e>
            <m:sub>
              <m:r>
                <w:rPr>
                  <w:rFonts w:ascii="Cambria Math" w:hAnsi="Cambria Math"/>
                  <w:lang w:val="it-IT"/>
                </w:rPr>
                <m:t>ester</m:t>
              </m:r>
            </m:sub>
          </m:sSub>
          <m:r>
            <w:rPr>
              <w:rFonts w:ascii="Cambria Math" w:hAnsi="Cambria Math"/>
              <w:lang w:val="it-IT"/>
            </w:rPr>
            <m:t xml:space="preserve"> × </m:t>
          </m:r>
          <m:sSub>
            <m:sSubPr>
              <m:ctrlPr>
                <w:rPr>
                  <w:rFonts w:ascii="Cambria Math" w:hAnsi="Cambria Math"/>
                  <w:i/>
                  <w:lang w:val="it-IT"/>
                </w:rPr>
              </m:ctrlPr>
            </m:sSubPr>
            <m:e>
              <m:r>
                <w:rPr>
                  <w:rFonts w:ascii="Cambria Math" w:hAnsi="Cambria Math"/>
                  <w:lang w:val="it-IT"/>
                </w:rPr>
                <m:t>M</m:t>
              </m:r>
            </m:e>
            <m:sub>
              <m:r>
                <w:rPr>
                  <w:rFonts w:ascii="Cambria Math" w:hAnsi="Cambria Math"/>
                  <w:lang w:val="it-IT"/>
                </w:rPr>
                <m:t xml:space="preserve">ester </m:t>
              </m:r>
            </m:sub>
          </m:sSub>
          <m:r>
            <w:rPr>
              <w:rFonts w:ascii="Cambria Math" w:hAnsi="Cambria Math"/>
              <w:lang w:val="it-IT"/>
            </w:rPr>
            <m:t>=56,4.</m:t>
          </m:r>
          <m:sSup>
            <m:sSupPr>
              <m:ctrlPr>
                <w:rPr>
                  <w:rFonts w:ascii="Cambria Math" w:hAnsi="Cambria Math"/>
                  <w:i/>
                  <w:lang w:val="it-IT"/>
                </w:rPr>
              </m:ctrlPr>
            </m:sSupPr>
            <m:e>
              <m:r>
                <w:rPr>
                  <w:rFonts w:ascii="Cambria Math" w:hAnsi="Cambria Math"/>
                  <w:lang w:val="it-IT"/>
                </w:rPr>
                <m:t>10</m:t>
              </m:r>
            </m:e>
            <m:sup>
              <m:r>
                <w:rPr>
                  <w:rFonts w:ascii="Cambria Math" w:hAnsi="Cambria Math"/>
                  <w:lang w:val="it-IT"/>
                </w:rPr>
                <m:t>-3</m:t>
              </m:r>
            </m:sup>
          </m:sSup>
          <m:r>
            <w:rPr>
              <w:rFonts w:ascii="Cambria Math" w:hAnsi="Cambria Math"/>
              <w:lang w:val="it-IT"/>
            </w:rPr>
            <m:t xml:space="preserve"> ×196,7= 11,1 g</m:t>
          </m:r>
        </m:oMath>
      </m:oMathPara>
    </w:p>
    <w:p w:rsidR="002A1592" w:rsidRPr="00806F1F" w:rsidRDefault="002A1592" w:rsidP="00681B02">
      <w:pPr>
        <w:rPr>
          <w:lang w:val="it-IT"/>
        </w:rPr>
      </w:pPr>
    </w:p>
    <w:p w:rsidR="003C06C9" w:rsidRPr="00806F1F" w:rsidRDefault="00045B8D" w:rsidP="003C06C9">
      <w:pPr>
        <w:rPr>
          <w:lang w:val="it-IT"/>
        </w:rPr>
      </w:pPr>
      <w:r w:rsidRPr="00806F1F">
        <w:rPr>
          <w:lang w:val="it-IT"/>
        </w:rPr>
        <w:t>Un rendement en produit brut peut être calculé</w:t>
      </w:r>
      <w:r w:rsidR="003C06C9" w:rsidRPr="00806F1F">
        <w:rPr>
          <w:lang w:val="it-IT"/>
        </w:rPr>
        <w:t>. Il est ici de 84,7 % :</w:t>
      </w:r>
    </w:p>
    <w:p w:rsidR="002A1592" w:rsidRPr="00806F1F" w:rsidRDefault="002A1592" w:rsidP="00681B02">
      <w:pPr>
        <w:rPr>
          <w:lang w:val="it-IT"/>
        </w:rPr>
      </w:pPr>
    </w:p>
    <w:p w:rsidR="002A1592" w:rsidRDefault="00C7655A" w:rsidP="00681B02">
      <w:pPr>
        <w:rPr>
          <w:lang w:val="it-IT"/>
        </w:rPr>
      </w:pPr>
      <m:oMathPara>
        <m:oMath>
          <m:r>
            <w:rPr>
              <w:rFonts w:ascii="Cambria Math" w:hAnsi="Cambria Math"/>
              <w:lang w:val="it-IT"/>
            </w:rPr>
            <m:t xml:space="preserve">R= </m:t>
          </m:r>
          <m:f>
            <m:fPr>
              <m:ctrlPr>
                <w:rPr>
                  <w:rFonts w:ascii="Cambria Math" w:hAnsi="Cambria Math"/>
                  <w:i/>
                  <w:lang w:val="it-IT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it-IT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it-IT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it-IT"/>
                    </w:rPr>
                    <m:t>obtenue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it-IT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it-IT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it-IT"/>
                    </w:rPr>
                    <m:t>attendue</m:t>
                  </m:r>
                </m:sub>
              </m:sSub>
            </m:den>
          </m:f>
          <m:r>
            <w:rPr>
              <w:rFonts w:ascii="Cambria Math" w:hAnsi="Cambria Math"/>
              <w:lang w:val="it-IT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it-IT"/>
                </w:rPr>
              </m:ctrlPr>
            </m:fPr>
            <m:num>
              <m:r>
                <w:rPr>
                  <w:rFonts w:ascii="Cambria Math" w:hAnsi="Cambria Math"/>
                  <w:lang w:val="it-IT"/>
                </w:rPr>
                <m:t>9,4</m:t>
              </m:r>
            </m:num>
            <m:den>
              <m:r>
                <w:rPr>
                  <w:rFonts w:ascii="Cambria Math" w:hAnsi="Cambria Math"/>
                  <w:lang w:val="it-IT"/>
                </w:rPr>
                <m:t>11,1</m:t>
              </m:r>
            </m:den>
          </m:f>
          <m:r>
            <w:rPr>
              <w:rFonts w:ascii="Cambria Math" w:hAnsi="Cambria Math"/>
              <w:lang w:val="it-IT"/>
            </w:rPr>
            <m:t>=0,847=84,7 %</m:t>
          </m:r>
        </m:oMath>
      </m:oMathPara>
    </w:p>
    <w:p w:rsidR="002A1592" w:rsidRDefault="002A1592" w:rsidP="00681B02">
      <w:pPr>
        <w:rPr>
          <w:lang w:val="it-IT"/>
        </w:rPr>
      </w:pPr>
    </w:p>
    <w:p w:rsidR="00045B8D" w:rsidRDefault="00045B8D" w:rsidP="00681B02">
      <w:pPr>
        <w:rPr>
          <w:lang w:val="it-IT"/>
        </w:rPr>
      </w:pPr>
      <w:r>
        <w:rPr>
          <w:lang w:val="it-IT"/>
        </w:rPr>
        <w:t xml:space="preserve">L'élimination du solvant peut </w:t>
      </w:r>
      <w:r w:rsidR="00CE475C">
        <w:rPr>
          <w:lang w:val="it-IT"/>
        </w:rPr>
        <w:t>ê</w:t>
      </w:r>
      <w:r>
        <w:rPr>
          <w:lang w:val="it-IT"/>
        </w:rPr>
        <w:t>t</w:t>
      </w:r>
      <w:r w:rsidR="00CE475C">
        <w:rPr>
          <w:lang w:val="it-IT"/>
        </w:rPr>
        <w:t>r</w:t>
      </w:r>
      <w:r>
        <w:rPr>
          <w:lang w:val="it-IT"/>
        </w:rPr>
        <w:t>e réalisé par distillation simple ou grâce à un évaporateur rotatif.</w:t>
      </w:r>
    </w:p>
    <w:p w:rsidR="00045B8D" w:rsidRDefault="00045B8D" w:rsidP="00681B02">
      <w:pPr>
        <w:rPr>
          <w:lang w:val="it-IT"/>
        </w:rPr>
      </w:pPr>
    </w:p>
    <w:p w:rsidR="00CE475C" w:rsidRDefault="00CE475C" w:rsidP="00681B02">
      <w:pPr>
        <w:rPr>
          <w:lang w:val="it-IT"/>
        </w:rPr>
      </w:pPr>
      <w:r>
        <w:rPr>
          <w:lang w:val="it-IT"/>
        </w:rPr>
        <w:t xml:space="preserve">Les élèves doivent décrire eux-mêmes le déroulement </w:t>
      </w:r>
      <w:r w:rsidR="00B24C60">
        <w:rPr>
          <w:lang w:val="it-IT"/>
        </w:rPr>
        <w:t>d</w:t>
      </w:r>
      <w:r>
        <w:rPr>
          <w:lang w:val="it-IT"/>
        </w:rPr>
        <w:t>es étapes de lavage</w:t>
      </w:r>
      <w:bookmarkStart w:id="0" w:name="_GoBack"/>
      <w:bookmarkEnd w:id="0"/>
      <w:r>
        <w:rPr>
          <w:lang w:val="it-IT"/>
        </w:rPr>
        <w:t xml:space="preserve"> et en expliquer le rôle.</w:t>
      </w:r>
    </w:p>
    <w:p w:rsidR="00CE475C" w:rsidRDefault="00CE475C" w:rsidP="00681B02">
      <w:pPr>
        <w:rPr>
          <w:lang w:val="it-IT"/>
        </w:rPr>
      </w:pPr>
    </w:p>
    <w:p w:rsidR="00BF2A6A" w:rsidRPr="00806F1F" w:rsidRDefault="00BF2A6A" w:rsidP="00681B02">
      <w:pPr>
        <w:rPr>
          <w:b/>
          <w:lang w:val="it-IT"/>
        </w:rPr>
      </w:pPr>
      <w:r w:rsidRPr="00806F1F">
        <w:rPr>
          <w:b/>
          <w:lang w:val="it-IT"/>
        </w:rPr>
        <w:t>Pour aller plus loin. Le professeur peut demander à expliciter le dialogue suivant entre deux chimistes spécialistes qui commentent cette synthèse.</w:t>
      </w:r>
    </w:p>
    <w:p w:rsidR="00BF2A6A" w:rsidRPr="00806F1F" w:rsidRDefault="00BF2A6A" w:rsidP="00681B02">
      <w:pPr>
        <w:rPr>
          <w:b/>
          <w:lang w:val="it-IT"/>
        </w:rPr>
      </w:pPr>
    </w:p>
    <w:p w:rsidR="00BF2A6A" w:rsidRPr="00806F1F" w:rsidRDefault="00BF2A6A" w:rsidP="00681B02">
      <w:pPr>
        <w:rPr>
          <w:lang w:val="it-IT"/>
        </w:rPr>
      </w:pPr>
      <w:r w:rsidRPr="00806F1F">
        <w:rPr>
          <w:b/>
          <w:lang w:val="it-IT"/>
        </w:rPr>
        <w:t>Erwan :</w:t>
      </w:r>
      <w:r w:rsidRPr="00806F1F">
        <w:rPr>
          <w:lang w:val="it-IT"/>
        </w:rPr>
        <w:t xml:space="preserve"> “</w:t>
      </w:r>
      <w:r w:rsidR="00045B8D" w:rsidRPr="00806F1F">
        <w:rPr>
          <w:lang w:val="it-IT"/>
        </w:rPr>
        <w:t xml:space="preserve">L'analyse de la CCM indique clairement qu'il reste du linalol </w:t>
      </w:r>
      <w:r w:rsidRPr="00806F1F">
        <w:rPr>
          <w:lang w:val="it-IT"/>
        </w:rPr>
        <w:t xml:space="preserve">! Le </w:t>
      </w:r>
      <w:r w:rsidR="00045B8D" w:rsidRPr="00806F1F">
        <w:rPr>
          <w:lang w:val="it-IT"/>
        </w:rPr>
        <w:t>rendement est donc largement surestimé</w:t>
      </w:r>
      <w:r w:rsidRPr="00806F1F">
        <w:rPr>
          <w:lang w:val="it-IT"/>
        </w:rPr>
        <w:t>”</w:t>
      </w:r>
      <w:r w:rsidR="00045B8D" w:rsidRPr="00806F1F">
        <w:rPr>
          <w:lang w:val="it-IT"/>
        </w:rPr>
        <w:t>.</w:t>
      </w:r>
    </w:p>
    <w:p w:rsidR="00BF2A6A" w:rsidRPr="00806F1F" w:rsidRDefault="00BF2A6A" w:rsidP="00681B02">
      <w:pPr>
        <w:rPr>
          <w:lang w:val="it-IT"/>
        </w:rPr>
      </w:pPr>
      <w:r w:rsidRPr="00806F1F">
        <w:rPr>
          <w:b/>
          <w:lang w:val="it-IT"/>
        </w:rPr>
        <w:t xml:space="preserve">Bertrand </w:t>
      </w:r>
      <w:r w:rsidRPr="00806F1F">
        <w:rPr>
          <w:lang w:val="it-IT"/>
        </w:rPr>
        <w:t>: “Il faudrait donc purifier ! Tu as une idée ? En distillant ?”</w:t>
      </w:r>
      <w:r w:rsidR="00045B8D" w:rsidRPr="00806F1F">
        <w:rPr>
          <w:lang w:val="it-IT"/>
        </w:rPr>
        <w:t xml:space="preserve"> </w:t>
      </w:r>
    </w:p>
    <w:p w:rsidR="00BF2A6A" w:rsidRPr="00806F1F" w:rsidRDefault="00BF2A6A" w:rsidP="00681B02">
      <w:pPr>
        <w:rPr>
          <w:lang w:val="it-IT"/>
        </w:rPr>
      </w:pPr>
      <w:r w:rsidRPr="00806F1F">
        <w:rPr>
          <w:b/>
          <w:lang w:val="it-IT"/>
        </w:rPr>
        <w:t xml:space="preserve">Erwan </w:t>
      </w:r>
      <w:r w:rsidRPr="00806F1F">
        <w:rPr>
          <w:lang w:val="it-IT"/>
        </w:rPr>
        <w:t xml:space="preserve">: “On pourrait essayer </w:t>
      </w:r>
      <w:r w:rsidR="00045B8D" w:rsidRPr="00806F1F">
        <w:rPr>
          <w:lang w:val="it-IT"/>
        </w:rPr>
        <w:t xml:space="preserve">par </w:t>
      </w:r>
      <w:r w:rsidRPr="00806F1F">
        <w:rPr>
          <w:lang w:val="it-IT"/>
        </w:rPr>
        <w:t xml:space="preserve">une </w:t>
      </w:r>
      <w:r w:rsidR="00045B8D" w:rsidRPr="00806F1F">
        <w:rPr>
          <w:lang w:val="it-IT"/>
        </w:rPr>
        <w:t>distillation fractionnée</w:t>
      </w:r>
      <w:r w:rsidRPr="00806F1F">
        <w:rPr>
          <w:lang w:val="it-IT"/>
        </w:rPr>
        <w:t xml:space="preserve">. Mais </w:t>
      </w:r>
      <w:r w:rsidR="00045B8D" w:rsidRPr="00806F1F">
        <w:rPr>
          <w:lang w:val="it-IT"/>
        </w:rPr>
        <w:t>ici, elle serait très délicate : l'anhydride sort à 139 °C, le linalol vers 198 °C et l'ester vers 220 °C.</w:t>
      </w:r>
      <w:r w:rsidRPr="00806F1F">
        <w:rPr>
          <w:lang w:val="it-IT"/>
        </w:rPr>
        <w:t>”</w:t>
      </w:r>
    </w:p>
    <w:p w:rsidR="00BF2A6A" w:rsidRPr="00806F1F" w:rsidRDefault="00BF2A6A" w:rsidP="00681B02">
      <w:pPr>
        <w:rPr>
          <w:lang w:val="it-IT"/>
        </w:rPr>
      </w:pPr>
      <w:r w:rsidRPr="00806F1F">
        <w:rPr>
          <w:b/>
          <w:lang w:val="it-IT"/>
        </w:rPr>
        <w:t xml:space="preserve">Bertrand </w:t>
      </w:r>
      <w:r w:rsidRPr="00806F1F">
        <w:rPr>
          <w:lang w:val="it-IT"/>
        </w:rPr>
        <w:t>: “Oulala, en effet, c’est pas évident ! Tu n’as pas une autre idée ?”</w:t>
      </w:r>
    </w:p>
    <w:p w:rsidR="00045B8D" w:rsidRDefault="00BF2A6A" w:rsidP="00681B02">
      <w:pPr>
        <w:rPr>
          <w:lang w:val="it-IT"/>
        </w:rPr>
      </w:pPr>
      <w:r w:rsidRPr="00806F1F">
        <w:rPr>
          <w:b/>
          <w:lang w:val="it-IT"/>
        </w:rPr>
        <w:t>Erwan :</w:t>
      </w:r>
      <w:r w:rsidRPr="00806F1F">
        <w:rPr>
          <w:lang w:val="it-IT"/>
        </w:rPr>
        <w:t xml:space="preserve"> “Si et même deux ! </w:t>
      </w:r>
      <w:r w:rsidR="00045B8D" w:rsidRPr="00806F1F">
        <w:rPr>
          <w:lang w:val="it-IT"/>
        </w:rPr>
        <w:t>Une distillati</w:t>
      </w:r>
      <w:r w:rsidR="006038D1" w:rsidRPr="00806F1F">
        <w:rPr>
          <w:lang w:val="it-IT"/>
        </w:rPr>
        <w:t>o</w:t>
      </w:r>
      <w:r w:rsidR="00045B8D" w:rsidRPr="00806F1F">
        <w:rPr>
          <w:lang w:val="it-IT"/>
        </w:rPr>
        <w:t>n sous pression réduite serait, en réalité, plus adaptée, ou une p</w:t>
      </w:r>
      <w:r w:rsidR="006038D1" w:rsidRPr="00806F1F">
        <w:rPr>
          <w:lang w:val="it-IT"/>
        </w:rPr>
        <w:t>u</w:t>
      </w:r>
      <w:r w:rsidR="00045B8D" w:rsidRPr="00806F1F">
        <w:rPr>
          <w:lang w:val="it-IT"/>
        </w:rPr>
        <w:t>rification sur colonne</w:t>
      </w:r>
      <w:r w:rsidRPr="00806F1F">
        <w:rPr>
          <w:lang w:val="it-IT"/>
        </w:rPr>
        <w:t>...”</w:t>
      </w:r>
    </w:p>
    <w:p w:rsidR="00045B8D" w:rsidRPr="00045B8D" w:rsidRDefault="00045B8D" w:rsidP="00681B02">
      <w:pPr>
        <w:rPr>
          <w:lang w:val="it-IT"/>
        </w:rPr>
      </w:pPr>
    </w:p>
    <w:p w:rsidR="00AE22F1" w:rsidRPr="00045B8D" w:rsidRDefault="00AE22F1" w:rsidP="00681B02">
      <w:pPr>
        <w:rPr>
          <w:lang w:val="it-IT"/>
        </w:rPr>
      </w:pPr>
    </w:p>
    <w:p w:rsidR="00C90D7B" w:rsidRPr="00045B8D" w:rsidRDefault="00C52582" w:rsidP="00681B02">
      <w:pPr>
        <w:rPr>
          <w:lang w:val="it-IT"/>
        </w:rPr>
      </w:pPr>
      <w:r w:rsidRPr="00045B8D">
        <w:rPr>
          <w:lang w:val="it-IT"/>
        </w:rPr>
        <w:br w:type="page"/>
      </w:r>
    </w:p>
    <w:p w:rsidR="00C90D7B" w:rsidRPr="009A2AB1" w:rsidRDefault="009A2AB1" w:rsidP="009A2AB1">
      <w:pPr>
        <w:jc w:val="center"/>
        <w:rPr>
          <w:b/>
          <w:bCs/>
          <w:color w:val="0070C0"/>
          <w:sz w:val="28"/>
          <w:szCs w:val="28"/>
        </w:rPr>
      </w:pPr>
      <w:r w:rsidRPr="009A2AB1">
        <w:rPr>
          <w:b/>
          <w:bCs/>
          <w:color w:val="0070C0"/>
          <w:sz w:val="28"/>
          <w:szCs w:val="28"/>
        </w:rPr>
        <w:lastRenderedPageBreak/>
        <w:t>Grille des compétences de la démarche scientifique</w:t>
      </w:r>
    </w:p>
    <w:p w:rsidR="009A2AB1" w:rsidRPr="009A2AB1" w:rsidRDefault="009A2AB1" w:rsidP="00681B02">
      <w:pPr>
        <w:rPr>
          <w:b/>
          <w:sz w:val="20"/>
        </w:rPr>
      </w:pPr>
    </w:p>
    <w:p w:rsidR="00681B02" w:rsidRPr="001A1A2B" w:rsidRDefault="00681B02" w:rsidP="00681B02">
      <w:pPr>
        <w:rPr>
          <w:sz w:val="20"/>
        </w:rPr>
      </w:pPr>
      <w:r w:rsidRPr="001A1A2B">
        <w:rPr>
          <w:b/>
          <w:sz w:val="20"/>
        </w:rPr>
        <w:t>Niveau A :</w:t>
      </w:r>
      <w:r w:rsidRPr="001A1A2B">
        <w:rPr>
          <w:sz w:val="20"/>
        </w:rPr>
        <w:t xml:space="preserve"> j</w:t>
      </w:r>
      <w:r>
        <w:rPr>
          <w:sz w:val="20"/>
        </w:rPr>
        <w:t>’</w:t>
      </w:r>
      <w:r w:rsidRPr="001A1A2B">
        <w:rPr>
          <w:sz w:val="20"/>
        </w:rPr>
        <w:t>y suis parvenu</w:t>
      </w:r>
      <w:r>
        <w:rPr>
          <w:sz w:val="20"/>
        </w:rPr>
        <w:t>(e)</w:t>
      </w:r>
      <w:r w:rsidRPr="001A1A2B">
        <w:rPr>
          <w:sz w:val="20"/>
        </w:rPr>
        <w:t xml:space="preserve"> seul</w:t>
      </w:r>
      <w:r>
        <w:rPr>
          <w:sz w:val="20"/>
        </w:rPr>
        <w:t>(e)</w:t>
      </w:r>
      <w:r w:rsidRPr="001A1A2B">
        <w:rPr>
          <w:sz w:val="20"/>
        </w:rPr>
        <w:t>, sans aucune aide</w:t>
      </w:r>
    </w:p>
    <w:p w:rsidR="00681B02" w:rsidRPr="001A1A2B" w:rsidRDefault="00681B02" w:rsidP="00681B02">
      <w:pPr>
        <w:rPr>
          <w:sz w:val="20"/>
        </w:rPr>
      </w:pPr>
      <w:r w:rsidRPr="001A1A2B">
        <w:rPr>
          <w:b/>
          <w:sz w:val="20"/>
        </w:rPr>
        <w:t>Niveau B :</w:t>
      </w:r>
      <w:r w:rsidRPr="001A1A2B">
        <w:rPr>
          <w:sz w:val="20"/>
        </w:rPr>
        <w:t xml:space="preserve"> j</w:t>
      </w:r>
      <w:r>
        <w:rPr>
          <w:sz w:val="20"/>
        </w:rPr>
        <w:t>’</w:t>
      </w:r>
      <w:r w:rsidRPr="001A1A2B">
        <w:rPr>
          <w:sz w:val="20"/>
        </w:rPr>
        <w:t>y suis parvenu</w:t>
      </w:r>
      <w:r>
        <w:rPr>
          <w:sz w:val="20"/>
        </w:rPr>
        <w:t>(e)</w:t>
      </w:r>
      <w:r w:rsidRPr="001A1A2B">
        <w:rPr>
          <w:sz w:val="20"/>
        </w:rPr>
        <w:t xml:space="preserve"> après avoir obtenu </w:t>
      </w:r>
      <w:r>
        <w:rPr>
          <w:sz w:val="20"/>
        </w:rPr>
        <w:t xml:space="preserve">une </w:t>
      </w:r>
      <w:r w:rsidRPr="001A1A2B">
        <w:rPr>
          <w:sz w:val="20"/>
        </w:rPr>
        <w:t>aide (de mon binôme, d</w:t>
      </w:r>
      <w:r>
        <w:rPr>
          <w:sz w:val="20"/>
        </w:rPr>
        <w:t>’</w:t>
      </w:r>
      <w:r w:rsidRPr="001A1A2B">
        <w:rPr>
          <w:sz w:val="20"/>
        </w:rPr>
        <w:t>un autre groupe, de mon professeur)</w:t>
      </w:r>
    </w:p>
    <w:p w:rsidR="00681B02" w:rsidRPr="001A1A2B" w:rsidRDefault="00681B02" w:rsidP="00681B02">
      <w:pPr>
        <w:rPr>
          <w:sz w:val="20"/>
        </w:rPr>
      </w:pPr>
      <w:r w:rsidRPr="001A1A2B">
        <w:rPr>
          <w:b/>
          <w:sz w:val="20"/>
        </w:rPr>
        <w:t>Niveau C :</w:t>
      </w:r>
      <w:r w:rsidRPr="001A1A2B">
        <w:rPr>
          <w:sz w:val="20"/>
        </w:rPr>
        <w:t xml:space="preserve"> j</w:t>
      </w:r>
      <w:r>
        <w:rPr>
          <w:sz w:val="20"/>
        </w:rPr>
        <w:t>’</w:t>
      </w:r>
      <w:r w:rsidRPr="001A1A2B">
        <w:rPr>
          <w:sz w:val="20"/>
        </w:rPr>
        <w:t>y suis parvenu</w:t>
      </w:r>
      <w:r>
        <w:rPr>
          <w:sz w:val="20"/>
        </w:rPr>
        <w:t>(e)</w:t>
      </w:r>
      <w:r w:rsidRPr="001A1A2B">
        <w:rPr>
          <w:sz w:val="20"/>
        </w:rPr>
        <w:t xml:space="preserve"> après plusieurs </w:t>
      </w:r>
      <w:r>
        <w:rPr>
          <w:sz w:val="20"/>
        </w:rPr>
        <w:t>« coups de pouce »</w:t>
      </w:r>
    </w:p>
    <w:p w:rsidR="00681B02" w:rsidRPr="001A1A2B" w:rsidRDefault="00681B02" w:rsidP="00681B02">
      <w:pPr>
        <w:rPr>
          <w:sz w:val="20"/>
        </w:rPr>
      </w:pPr>
      <w:r w:rsidRPr="001A1A2B">
        <w:rPr>
          <w:b/>
          <w:sz w:val="20"/>
        </w:rPr>
        <w:t>Niveau D :</w:t>
      </w:r>
      <w:r w:rsidRPr="001A1A2B">
        <w:rPr>
          <w:sz w:val="20"/>
        </w:rPr>
        <w:t xml:space="preserve"> je n</w:t>
      </w:r>
      <w:r>
        <w:rPr>
          <w:sz w:val="20"/>
        </w:rPr>
        <w:t>’</w:t>
      </w:r>
      <w:r w:rsidRPr="001A1A2B">
        <w:rPr>
          <w:sz w:val="20"/>
        </w:rPr>
        <w:t>y suis p</w:t>
      </w:r>
      <w:r>
        <w:rPr>
          <w:sz w:val="20"/>
        </w:rPr>
        <w:t>as parvenu(e) malgré les différent</w:t>
      </w:r>
      <w:r w:rsidRPr="001A1A2B">
        <w:rPr>
          <w:sz w:val="20"/>
        </w:rPr>
        <w:t xml:space="preserve">s </w:t>
      </w:r>
      <w:r>
        <w:rPr>
          <w:sz w:val="20"/>
        </w:rPr>
        <w:t>« coups de pouce »</w:t>
      </w:r>
    </w:p>
    <w:p w:rsidR="00681B02" w:rsidRDefault="00681B02" w:rsidP="00681B02">
      <w:pPr>
        <w:jc w:val="center"/>
        <w:rPr>
          <w:u w:val="single"/>
        </w:rPr>
      </w:pPr>
    </w:p>
    <w:tbl>
      <w:tblPr>
        <w:tblW w:w="9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7"/>
        <w:gridCol w:w="5866"/>
        <w:gridCol w:w="429"/>
        <w:gridCol w:w="430"/>
        <w:gridCol w:w="430"/>
        <w:gridCol w:w="430"/>
      </w:tblGrid>
      <w:tr w:rsidR="00681B02" w:rsidRPr="00134424" w:rsidTr="00AC2CB2">
        <w:tc>
          <w:tcPr>
            <w:tcW w:w="1897" w:type="dxa"/>
            <w:tcBorders>
              <w:bottom w:val="single" w:sz="4" w:space="0" w:color="000000"/>
            </w:tcBorders>
            <w:shd w:val="clear" w:color="auto" w:fill="D9D9D9"/>
          </w:tcPr>
          <w:p w:rsidR="00681B02" w:rsidRPr="00BD6290" w:rsidRDefault="00681B02" w:rsidP="00AC2CB2">
            <w:pPr>
              <w:jc w:val="center"/>
              <w:rPr>
                <w:b/>
              </w:rPr>
            </w:pPr>
            <w:r w:rsidRPr="00BD6290">
              <w:rPr>
                <w:b/>
              </w:rPr>
              <w:t>Compétences</w:t>
            </w:r>
          </w:p>
        </w:tc>
        <w:tc>
          <w:tcPr>
            <w:tcW w:w="5866" w:type="dxa"/>
            <w:shd w:val="clear" w:color="auto" w:fill="D9D9D9"/>
          </w:tcPr>
          <w:p w:rsidR="00681B02" w:rsidRPr="00A8526B" w:rsidRDefault="00681B02" w:rsidP="00AC2CB2">
            <w:pPr>
              <w:jc w:val="center"/>
              <w:rPr>
                <w:b/>
              </w:rPr>
            </w:pPr>
            <w:r w:rsidRPr="00A8526B">
              <w:rPr>
                <w:rFonts w:cs="Tahoma"/>
                <w:b/>
                <w:szCs w:val="20"/>
              </w:rPr>
              <w:t>Critères de réussite correspondant au niveau A</w:t>
            </w:r>
          </w:p>
        </w:tc>
        <w:tc>
          <w:tcPr>
            <w:tcW w:w="429" w:type="dxa"/>
            <w:shd w:val="clear" w:color="auto" w:fill="D9D9D9"/>
          </w:tcPr>
          <w:p w:rsidR="00681B02" w:rsidRPr="00BD6290" w:rsidRDefault="00681B02" w:rsidP="00AC2CB2">
            <w:pPr>
              <w:jc w:val="center"/>
              <w:rPr>
                <w:b/>
              </w:rPr>
            </w:pPr>
            <w:r w:rsidRPr="00BD6290">
              <w:rPr>
                <w:b/>
              </w:rPr>
              <w:t>A</w:t>
            </w:r>
          </w:p>
        </w:tc>
        <w:tc>
          <w:tcPr>
            <w:tcW w:w="430" w:type="dxa"/>
            <w:shd w:val="clear" w:color="auto" w:fill="D9D9D9"/>
          </w:tcPr>
          <w:p w:rsidR="00681B02" w:rsidRPr="00BD6290" w:rsidRDefault="00681B02" w:rsidP="00AC2CB2">
            <w:pPr>
              <w:jc w:val="center"/>
              <w:rPr>
                <w:b/>
              </w:rPr>
            </w:pPr>
            <w:r w:rsidRPr="00BD6290">
              <w:rPr>
                <w:b/>
              </w:rPr>
              <w:t>B</w:t>
            </w:r>
          </w:p>
        </w:tc>
        <w:tc>
          <w:tcPr>
            <w:tcW w:w="430" w:type="dxa"/>
            <w:shd w:val="clear" w:color="auto" w:fill="D9D9D9"/>
          </w:tcPr>
          <w:p w:rsidR="00681B02" w:rsidRPr="00BD6290" w:rsidRDefault="00681B02" w:rsidP="00AC2CB2">
            <w:pPr>
              <w:jc w:val="center"/>
              <w:rPr>
                <w:b/>
              </w:rPr>
            </w:pPr>
            <w:r w:rsidRPr="00BD6290">
              <w:rPr>
                <w:b/>
              </w:rPr>
              <w:t>C</w:t>
            </w:r>
          </w:p>
        </w:tc>
        <w:tc>
          <w:tcPr>
            <w:tcW w:w="430" w:type="dxa"/>
            <w:shd w:val="clear" w:color="auto" w:fill="D9D9D9"/>
          </w:tcPr>
          <w:p w:rsidR="00681B02" w:rsidRPr="00BD6290" w:rsidRDefault="00681B02" w:rsidP="00AC2CB2">
            <w:pPr>
              <w:jc w:val="center"/>
              <w:rPr>
                <w:b/>
              </w:rPr>
            </w:pPr>
            <w:r w:rsidRPr="00BD6290">
              <w:rPr>
                <w:b/>
              </w:rPr>
              <w:t>D</w:t>
            </w:r>
          </w:p>
        </w:tc>
      </w:tr>
      <w:tr w:rsidR="009A2AB1" w:rsidTr="00AC2CB2">
        <w:trPr>
          <w:trHeight w:val="540"/>
        </w:trPr>
        <w:tc>
          <w:tcPr>
            <w:tcW w:w="1897" w:type="dxa"/>
            <w:shd w:val="clear" w:color="auto" w:fill="D9D9D9"/>
            <w:vAlign w:val="center"/>
          </w:tcPr>
          <w:p w:rsidR="009A2AB1" w:rsidRPr="00BD6290" w:rsidRDefault="009A2AB1" w:rsidP="002034AE">
            <w:pPr>
              <w:jc w:val="center"/>
              <w:rPr>
                <w:b/>
              </w:rPr>
            </w:pPr>
            <w:r>
              <w:rPr>
                <w:b/>
              </w:rPr>
              <w:t>S’APPROPRIER</w:t>
            </w:r>
          </w:p>
        </w:tc>
        <w:tc>
          <w:tcPr>
            <w:tcW w:w="5866" w:type="dxa"/>
            <w:shd w:val="clear" w:color="auto" w:fill="auto"/>
          </w:tcPr>
          <w:p w:rsidR="009A2AB1" w:rsidRDefault="009A2AB1" w:rsidP="00AC2CB2">
            <w:pPr>
              <w:numPr>
                <w:ilvl w:val="0"/>
                <w:numId w:val="4"/>
              </w:numPr>
            </w:pPr>
            <w:r>
              <w:t>Énoncer une problématique.</w:t>
            </w:r>
          </w:p>
          <w:p w:rsidR="009A2AB1" w:rsidRDefault="009A2AB1" w:rsidP="00AC2CB2">
            <w:pPr>
              <w:numPr>
                <w:ilvl w:val="0"/>
                <w:numId w:val="4"/>
              </w:numPr>
            </w:pPr>
            <w:r>
              <w:t>Rechercher et organiser l’information en lien avec la problématique étudiée.</w:t>
            </w:r>
          </w:p>
          <w:p w:rsidR="009A2AB1" w:rsidRDefault="009A2AB1" w:rsidP="00AC2CB2">
            <w:pPr>
              <w:numPr>
                <w:ilvl w:val="0"/>
                <w:numId w:val="4"/>
              </w:numPr>
            </w:pPr>
            <w:r>
              <w:t>Représenter la situation par un schéma.</w:t>
            </w:r>
          </w:p>
        </w:tc>
        <w:tc>
          <w:tcPr>
            <w:tcW w:w="429" w:type="dxa"/>
            <w:shd w:val="clear" w:color="auto" w:fill="auto"/>
          </w:tcPr>
          <w:p w:rsidR="009A2AB1" w:rsidRPr="00BD6290" w:rsidRDefault="009A2AB1" w:rsidP="00AC2CB2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9A2AB1" w:rsidRPr="00BD6290" w:rsidRDefault="009A2AB1" w:rsidP="00AC2CB2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9A2AB1" w:rsidRPr="00BD6290" w:rsidRDefault="009A2AB1" w:rsidP="00AC2CB2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9A2AB1" w:rsidRPr="00BD6290" w:rsidRDefault="009A2AB1" w:rsidP="00AC2CB2">
            <w:pPr>
              <w:jc w:val="center"/>
              <w:rPr>
                <w:u w:val="single"/>
              </w:rPr>
            </w:pPr>
          </w:p>
        </w:tc>
      </w:tr>
      <w:tr w:rsidR="00681B02" w:rsidTr="00AC2CB2">
        <w:trPr>
          <w:trHeight w:val="540"/>
        </w:trPr>
        <w:tc>
          <w:tcPr>
            <w:tcW w:w="1897" w:type="dxa"/>
            <w:shd w:val="clear" w:color="auto" w:fill="D9D9D9"/>
            <w:vAlign w:val="center"/>
          </w:tcPr>
          <w:p w:rsidR="00681B02" w:rsidRDefault="00681B02" w:rsidP="002034AE">
            <w:pPr>
              <w:jc w:val="center"/>
              <w:rPr>
                <w:b/>
              </w:rPr>
            </w:pPr>
            <w:r w:rsidRPr="00BD6290">
              <w:rPr>
                <w:b/>
              </w:rPr>
              <w:t>ANALYSER</w:t>
            </w:r>
          </w:p>
          <w:p w:rsidR="009A2AB1" w:rsidRPr="002034AE" w:rsidRDefault="009A2AB1" w:rsidP="002034AE">
            <w:pPr>
              <w:jc w:val="center"/>
              <w:rPr>
                <w:b/>
              </w:rPr>
            </w:pPr>
            <w:r>
              <w:rPr>
                <w:b/>
              </w:rPr>
              <w:t>RAISONNER</w:t>
            </w:r>
          </w:p>
        </w:tc>
        <w:tc>
          <w:tcPr>
            <w:tcW w:w="5866" w:type="dxa"/>
            <w:shd w:val="clear" w:color="auto" w:fill="auto"/>
          </w:tcPr>
          <w:p w:rsidR="009A2AB1" w:rsidRDefault="009A2AB1" w:rsidP="00AC2CB2">
            <w:pPr>
              <w:numPr>
                <w:ilvl w:val="0"/>
                <w:numId w:val="5"/>
              </w:numPr>
            </w:pPr>
            <w:r>
              <w:t>Formuler des hypothèses.</w:t>
            </w:r>
          </w:p>
          <w:p w:rsidR="009A2AB1" w:rsidRDefault="009A2AB1" w:rsidP="00AC2CB2">
            <w:pPr>
              <w:numPr>
                <w:ilvl w:val="0"/>
                <w:numId w:val="5"/>
              </w:numPr>
            </w:pPr>
            <w:r>
              <w:t>Proposer une stratégie de résolution.</w:t>
            </w:r>
          </w:p>
          <w:p w:rsidR="009A2AB1" w:rsidRDefault="009A2AB1" w:rsidP="00AC2CB2">
            <w:pPr>
              <w:numPr>
                <w:ilvl w:val="0"/>
                <w:numId w:val="5"/>
              </w:numPr>
            </w:pPr>
            <w:r>
              <w:t>Planifier des tâches.</w:t>
            </w:r>
          </w:p>
          <w:p w:rsidR="009A2AB1" w:rsidRDefault="009A2AB1" w:rsidP="00AC2CB2">
            <w:pPr>
              <w:numPr>
                <w:ilvl w:val="0"/>
                <w:numId w:val="5"/>
              </w:numPr>
            </w:pPr>
            <w:r>
              <w:t xml:space="preserve">Évaluer des ordres de grandeur. </w:t>
            </w:r>
          </w:p>
          <w:p w:rsidR="009A2AB1" w:rsidRDefault="009A2AB1" w:rsidP="00AC2CB2">
            <w:pPr>
              <w:numPr>
                <w:ilvl w:val="0"/>
                <w:numId w:val="5"/>
              </w:numPr>
            </w:pPr>
            <w:r>
              <w:t>Choisir un modèle ou des lois pertinentes.</w:t>
            </w:r>
          </w:p>
          <w:p w:rsidR="009A2AB1" w:rsidRDefault="009A2AB1" w:rsidP="00AC2CB2">
            <w:pPr>
              <w:numPr>
                <w:ilvl w:val="0"/>
                <w:numId w:val="5"/>
              </w:numPr>
            </w:pPr>
            <w:r>
              <w:t>Choisir, élaborer, justifier un protocole.</w:t>
            </w:r>
          </w:p>
          <w:p w:rsidR="009A2AB1" w:rsidRDefault="009A2AB1" w:rsidP="00AC2CB2">
            <w:pPr>
              <w:numPr>
                <w:ilvl w:val="0"/>
                <w:numId w:val="5"/>
              </w:numPr>
            </w:pPr>
            <w:r>
              <w:t xml:space="preserve">Faire des prévisions à l'aide d'un modèle. </w:t>
            </w:r>
          </w:p>
          <w:p w:rsidR="00681B02" w:rsidRPr="009A2AB1" w:rsidRDefault="009A2AB1" w:rsidP="00AC2CB2">
            <w:pPr>
              <w:numPr>
                <w:ilvl w:val="0"/>
                <w:numId w:val="5"/>
              </w:numPr>
            </w:pPr>
            <w:r>
              <w:t>Procéder à des analogies.</w:t>
            </w:r>
          </w:p>
        </w:tc>
        <w:tc>
          <w:tcPr>
            <w:tcW w:w="429" w:type="dxa"/>
            <w:shd w:val="clear" w:color="auto" w:fill="auto"/>
          </w:tcPr>
          <w:p w:rsidR="00681B02" w:rsidRPr="00BD6290" w:rsidRDefault="00681B02" w:rsidP="00AC2CB2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681B02" w:rsidRPr="00BD6290" w:rsidRDefault="00681B02" w:rsidP="00AC2CB2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681B02" w:rsidRPr="00BD6290" w:rsidRDefault="00681B02" w:rsidP="00AC2CB2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681B02" w:rsidRPr="00BD6290" w:rsidRDefault="00681B02" w:rsidP="00AC2CB2">
            <w:pPr>
              <w:jc w:val="center"/>
              <w:rPr>
                <w:u w:val="single"/>
              </w:rPr>
            </w:pPr>
          </w:p>
        </w:tc>
      </w:tr>
      <w:tr w:rsidR="00681B02" w:rsidTr="009A2AB1">
        <w:trPr>
          <w:trHeight w:val="1950"/>
        </w:trPr>
        <w:tc>
          <w:tcPr>
            <w:tcW w:w="1897" w:type="dxa"/>
            <w:shd w:val="clear" w:color="auto" w:fill="D9D9D9"/>
            <w:vAlign w:val="center"/>
          </w:tcPr>
          <w:p w:rsidR="00681B02" w:rsidRPr="00BD6290" w:rsidRDefault="00681B02" w:rsidP="00AC2CB2">
            <w:pPr>
              <w:jc w:val="center"/>
              <w:rPr>
                <w:b/>
              </w:rPr>
            </w:pPr>
            <w:r w:rsidRPr="00BD6290">
              <w:rPr>
                <w:b/>
              </w:rPr>
              <w:t>REALISER</w:t>
            </w:r>
          </w:p>
        </w:tc>
        <w:tc>
          <w:tcPr>
            <w:tcW w:w="5866" w:type="dxa"/>
            <w:shd w:val="clear" w:color="auto" w:fill="auto"/>
          </w:tcPr>
          <w:p w:rsidR="009A2AB1" w:rsidRDefault="009A2AB1" w:rsidP="00AC2CB2">
            <w:pPr>
              <w:numPr>
                <w:ilvl w:val="0"/>
                <w:numId w:val="6"/>
              </w:numPr>
            </w:pPr>
            <w:r>
              <w:t>Mettre en œuvre les étapes d’une démarche.</w:t>
            </w:r>
          </w:p>
          <w:p w:rsidR="009A2AB1" w:rsidRDefault="009A2AB1" w:rsidP="00AC2CB2">
            <w:pPr>
              <w:numPr>
                <w:ilvl w:val="0"/>
                <w:numId w:val="6"/>
              </w:numPr>
            </w:pPr>
            <w:r>
              <w:t>Utiliser un modèle.</w:t>
            </w:r>
          </w:p>
          <w:p w:rsidR="009A2AB1" w:rsidRDefault="009A2AB1" w:rsidP="00AC2CB2">
            <w:pPr>
              <w:numPr>
                <w:ilvl w:val="0"/>
                <w:numId w:val="6"/>
              </w:numPr>
            </w:pPr>
            <w:r>
              <w:t>Effectuer des procédures courantes (calculs, représentations, collectes de données etc.).</w:t>
            </w:r>
          </w:p>
          <w:p w:rsidR="00681B02" w:rsidRPr="009A2AB1" w:rsidRDefault="009A2AB1" w:rsidP="00AC2CB2">
            <w:pPr>
              <w:numPr>
                <w:ilvl w:val="0"/>
                <w:numId w:val="6"/>
              </w:numPr>
            </w:pPr>
            <w:r>
              <w:t>Mettre en œuvre un protocole expérimental en respectant les règles de sécurité.</w:t>
            </w:r>
          </w:p>
        </w:tc>
        <w:tc>
          <w:tcPr>
            <w:tcW w:w="429" w:type="dxa"/>
            <w:shd w:val="clear" w:color="auto" w:fill="auto"/>
          </w:tcPr>
          <w:p w:rsidR="00681B02" w:rsidRPr="00BD6290" w:rsidRDefault="00681B02" w:rsidP="00AC2CB2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681B02" w:rsidRPr="00BD6290" w:rsidRDefault="00681B02" w:rsidP="00AC2CB2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681B02" w:rsidRPr="00BD6290" w:rsidRDefault="00681B02" w:rsidP="00AC2CB2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681B02" w:rsidRPr="00BD6290" w:rsidRDefault="00681B02" w:rsidP="00AC2CB2">
            <w:pPr>
              <w:jc w:val="center"/>
              <w:rPr>
                <w:u w:val="single"/>
              </w:rPr>
            </w:pPr>
          </w:p>
        </w:tc>
      </w:tr>
      <w:tr w:rsidR="00681B02" w:rsidTr="00AC2CB2">
        <w:tc>
          <w:tcPr>
            <w:tcW w:w="1897" w:type="dxa"/>
            <w:shd w:val="clear" w:color="auto" w:fill="D9D9D9"/>
            <w:vAlign w:val="center"/>
          </w:tcPr>
          <w:p w:rsidR="00681B02" w:rsidRPr="00BD6290" w:rsidRDefault="00681B02" w:rsidP="00AC2CB2">
            <w:pPr>
              <w:jc w:val="center"/>
              <w:rPr>
                <w:b/>
              </w:rPr>
            </w:pPr>
            <w:r w:rsidRPr="00BD6290">
              <w:rPr>
                <w:b/>
              </w:rPr>
              <w:t>VALIDER</w:t>
            </w:r>
          </w:p>
        </w:tc>
        <w:tc>
          <w:tcPr>
            <w:tcW w:w="5866" w:type="dxa"/>
            <w:shd w:val="clear" w:color="auto" w:fill="auto"/>
          </w:tcPr>
          <w:p w:rsidR="009A2AB1" w:rsidRDefault="009A2AB1" w:rsidP="00AC2CB2">
            <w:pPr>
              <w:numPr>
                <w:ilvl w:val="0"/>
                <w:numId w:val="7"/>
              </w:numPr>
            </w:pPr>
            <w:r>
              <w:t>Faire preuve d’esprit critique, procéder à des tests de vraisemblance.</w:t>
            </w:r>
          </w:p>
          <w:p w:rsidR="009A2AB1" w:rsidRDefault="009A2AB1" w:rsidP="00AC2CB2">
            <w:pPr>
              <w:numPr>
                <w:ilvl w:val="0"/>
                <w:numId w:val="7"/>
              </w:numPr>
            </w:pPr>
            <w:r>
              <w:t>Identifier des sources d’erreur, estimer une incertitude, comparer à une valeur de référence.</w:t>
            </w:r>
          </w:p>
          <w:p w:rsidR="009A2AB1" w:rsidRDefault="009A2AB1" w:rsidP="00AC2CB2">
            <w:pPr>
              <w:numPr>
                <w:ilvl w:val="0"/>
                <w:numId w:val="7"/>
              </w:numPr>
            </w:pPr>
            <w:r>
              <w:t>Confronter un modèle à des résultats expérimentaux.</w:t>
            </w:r>
          </w:p>
          <w:p w:rsidR="00681B02" w:rsidRPr="009A2AB1" w:rsidRDefault="009A2AB1" w:rsidP="00AC2CB2">
            <w:pPr>
              <w:numPr>
                <w:ilvl w:val="0"/>
                <w:numId w:val="7"/>
              </w:numPr>
            </w:pPr>
            <w:r>
              <w:t>Proposer d’éventuelles améliorations de la démarche ou du modèle.</w:t>
            </w:r>
          </w:p>
        </w:tc>
        <w:tc>
          <w:tcPr>
            <w:tcW w:w="429" w:type="dxa"/>
            <w:shd w:val="clear" w:color="auto" w:fill="auto"/>
          </w:tcPr>
          <w:p w:rsidR="00681B02" w:rsidRPr="00BD6290" w:rsidRDefault="00681B02" w:rsidP="00AC2CB2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681B02" w:rsidRPr="00BD6290" w:rsidRDefault="00681B02" w:rsidP="00AC2CB2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681B02" w:rsidRPr="00BD6290" w:rsidRDefault="00681B02" w:rsidP="00AC2CB2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681B02" w:rsidRPr="00BD6290" w:rsidRDefault="00681B02" w:rsidP="00AC2CB2">
            <w:pPr>
              <w:jc w:val="center"/>
              <w:rPr>
                <w:u w:val="single"/>
              </w:rPr>
            </w:pPr>
          </w:p>
        </w:tc>
      </w:tr>
      <w:tr w:rsidR="00681B02" w:rsidTr="00AC2CB2">
        <w:tc>
          <w:tcPr>
            <w:tcW w:w="1897" w:type="dxa"/>
            <w:shd w:val="clear" w:color="auto" w:fill="D9D9D9"/>
            <w:vAlign w:val="center"/>
          </w:tcPr>
          <w:p w:rsidR="00681B02" w:rsidRPr="00BD6290" w:rsidRDefault="00681B02" w:rsidP="00AC2CB2">
            <w:pPr>
              <w:jc w:val="center"/>
              <w:rPr>
                <w:b/>
              </w:rPr>
            </w:pPr>
            <w:r w:rsidRPr="00BD6290">
              <w:rPr>
                <w:b/>
              </w:rPr>
              <w:t>COMMUNIQUER</w:t>
            </w:r>
          </w:p>
        </w:tc>
        <w:tc>
          <w:tcPr>
            <w:tcW w:w="5866" w:type="dxa"/>
            <w:shd w:val="clear" w:color="auto" w:fill="auto"/>
          </w:tcPr>
          <w:p w:rsidR="009A2AB1" w:rsidRDefault="009A2AB1" w:rsidP="009A2AB1">
            <w:r>
              <w:t>À l’écrit comme à l’oral :</w:t>
            </w:r>
          </w:p>
          <w:p w:rsidR="009A2AB1" w:rsidRDefault="009A2AB1" w:rsidP="00AC2CB2">
            <w:pPr>
              <w:numPr>
                <w:ilvl w:val="0"/>
                <w:numId w:val="9"/>
              </w:numPr>
            </w:pPr>
            <w:r>
              <w:t>présenter une démarche de manière argumentée, synthétique et cohérente ; utiliser un vocabulaire adapté et choisir des modes de représentation appropriés ;</w:t>
            </w:r>
          </w:p>
          <w:p w:rsidR="00681B02" w:rsidRPr="009A2AB1" w:rsidRDefault="009A2AB1" w:rsidP="00AC2CB2">
            <w:pPr>
              <w:numPr>
                <w:ilvl w:val="0"/>
                <w:numId w:val="9"/>
              </w:numPr>
            </w:pPr>
            <w:r>
              <w:t>échanger entre pairs.</w:t>
            </w:r>
          </w:p>
        </w:tc>
        <w:tc>
          <w:tcPr>
            <w:tcW w:w="429" w:type="dxa"/>
            <w:shd w:val="clear" w:color="auto" w:fill="auto"/>
          </w:tcPr>
          <w:p w:rsidR="00681B02" w:rsidRPr="00BD6290" w:rsidRDefault="00681B02" w:rsidP="00AC2CB2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681B02" w:rsidRPr="00BD6290" w:rsidRDefault="00681B02" w:rsidP="00AC2CB2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681B02" w:rsidRPr="00BD6290" w:rsidRDefault="00681B02" w:rsidP="00AC2CB2">
            <w:pPr>
              <w:jc w:val="center"/>
              <w:rPr>
                <w:u w:val="single"/>
              </w:rPr>
            </w:pPr>
          </w:p>
        </w:tc>
        <w:tc>
          <w:tcPr>
            <w:tcW w:w="430" w:type="dxa"/>
            <w:shd w:val="clear" w:color="auto" w:fill="auto"/>
          </w:tcPr>
          <w:p w:rsidR="00681B02" w:rsidRPr="00BD6290" w:rsidRDefault="00681B02" w:rsidP="00AC2CB2">
            <w:pPr>
              <w:jc w:val="center"/>
              <w:rPr>
                <w:u w:val="single"/>
              </w:rPr>
            </w:pPr>
          </w:p>
        </w:tc>
      </w:tr>
    </w:tbl>
    <w:p w:rsidR="000C6474" w:rsidRPr="000C6474" w:rsidRDefault="000C6474" w:rsidP="009A2AB1">
      <w:pPr>
        <w:pStyle w:val="Titre2"/>
        <w:numPr>
          <w:ilvl w:val="0"/>
          <w:numId w:val="0"/>
        </w:numPr>
        <w:ind w:left="360"/>
      </w:pPr>
    </w:p>
    <w:sectPr w:rsidR="000C6474" w:rsidRPr="000C6474" w:rsidSect="005501B4">
      <w:headerReference w:type="default" r:id="rId8"/>
      <w:footerReference w:type="default" r:id="rId9"/>
      <w:pgSz w:w="11900" w:h="16840"/>
      <w:pgMar w:top="1418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BBC" w:rsidRDefault="00A44BBC" w:rsidP="00C139B6">
      <w:r>
        <w:separator/>
      </w:r>
    </w:p>
  </w:endnote>
  <w:endnote w:type="continuationSeparator" w:id="0">
    <w:p w:rsidR="00A44BBC" w:rsidRDefault="00A44BBC" w:rsidP="00C1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474" w:rsidRPr="007B68C9" w:rsidRDefault="006038D1" w:rsidP="005A1AD4">
    <w:pPr>
      <w:pStyle w:val="Pieddepage"/>
      <w:jc w:val="center"/>
      <w:rPr>
        <w:b/>
        <w:bCs/>
        <w:color w:val="FFFFFF"/>
        <w:sz w:val="20"/>
      </w:rPr>
    </w:pPr>
    <w:r w:rsidRPr="007B68C9">
      <w:rPr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6221730</wp:posOffset>
              </wp:positionH>
              <wp:positionV relativeFrom="paragraph">
                <wp:posOffset>-99695</wp:posOffset>
              </wp:positionV>
              <wp:extent cx="502920" cy="342900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292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0C6474" w:rsidRPr="00837DE0" w:rsidRDefault="000C6474" w:rsidP="00367352">
                          <w:pPr>
                            <w:jc w:val="center"/>
                            <w:rPr>
                              <w:b/>
                              <w:color w:val="FFFFFF"/>
                              <w:sz w:val="40"/>
                            </w:rPr>
                          </w:pP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fldChar w:fldCharType="begin"/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instrText xml:space="preserve"> </w:instrText>
                          </w:r>
                          <w:r w:rsidR="006A2FC4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instrText>PAGE</w:instrText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instrText xml:space="preserve">  \* MERGEFORMAT </w:instrText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fldChar w:fldCharType="separate"/>
                          </w:r>
                          <w:r w:rsidR="00B24C6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t>1</w:t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8" type="#_x0000_t202" style="position:absolute;left:0;text-align:left;margin-left:489.9pt;margin-top:-7.85pt;width:39.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C6VbgIAAMQEAAAOAAAAZHJzL2Uyb0RvYy54bWysVF1v2jAUfZ+0/2D5HfKx0JaIUKUgpkmo&#10;rUSnSnszjgPREl/PNiTdtP++a4dQ1u1p2otj+x7fj3Puzey2a2pyFNpUIDMajUNKhORQVHKX0c9P&#10;q9ENJcYyWbAapMjoizD0dv7+3axVqYhhD3UhNEEn0qStyujeWpUGgeF70TAzBiUkGkvQDbN41Lug&#10;0KxF700dxGF4FbSgC6WBC2Pwdtkb6dz7L0vB7UNZGmFJnVHMzfpV+3Xr1mA+Y+lOM7Wv+CkN9g9Z&#10;NKySGPTsasksIwdd/eGqqbgGA6Udc2gCKMuKC18DVhOFb6rZ7JkSvhYkx6gzTeb/ueX3x0dNqiKj&#10;CSWSNSjRFxSKFIJY0VlBEkdRq0yKyI1CrO3uoEOpfblGrYF/NQgJLjD9A4NoR0lX6sZ9sViCD1GF&#10;lzPzGIJwvJyE8TRGC0fThySehl6Z4PWx0sZ+FNAQt8moRmF9Auy4NtaFZ+kAcbEkrKq69uLW8rcL&#10;BPY3wndH/5qlmAhuHdKl5JX7sZhcx/n1ZDq6yifRKInCm1Geh/FoucrDPExWi2ly99PRgz6H956G&#10;vnJHiO22nWc3GmjcQvGCLGroW9EovqqwpDUz9pFp7D1kAefJPuBS1tBmFE47Svagv//t3uGxJdBK&#10;SYu9nFHz7cC0oKT+JLFZplGSuOb3hwSrwoO+tGwvLfLQLADHJcLJVdxvHd7Ww7bU0Dzj2OUuKpqY&#10;5Bg7o3bYLmw/YTi2XOS5B2G7K2bXcqP40DxOsKfumWl1UtV13D0MXc/SN+L22F7N/GChrLzyjuee&#10;1VMX4qh4TU5j7Wbx8uxRrz+f+S8AAAD//wMAUEsDBBQABgAIAAAAIQAJeHZJ4AAAAAsBAAAPAAAA&#10;ZHJzL2Rvd25yZXYueG1sTI/BTsMwEETvSPyDtUjcWqdUpU0ap0JIFQhxIfQD3HibRInXVmwnga/H&#10;PdHjaEYzb/LDrHs24uBaQwJWywQYUmVUS7WA0/dxsQPmvCQle0Mo4AcdHIr7u1xmykz0hWPpaxZL&#10;yGVSQOO9zTh3VYNauqWxSNG7mEFLH+VQczXIKZbrnj8lyTPXsqW40EiLrw1WXRm0gGN4e9fjLw/2&#10;o6wmamwXTp+dEI8P88semMfZ/4fhih/RoYhMZxNIOdYLSLdpRPcCFqvNFtg1kWzSeO8sYL1bAy9y&#10;fvuh+AMAAP//AwBQSwECLQAUAAYACAAAACEAtoM4kv4AAADhAQAAEwAAAAAAAAAAAAAAAAAAAAAA&#10;W0NvbnRlbnRfVHlwZXNdLnhtbFBLAQItABQABgAIAAAAIQA4/SH/1gAAAJQBAAALAAAAAAAAAAAA&#10;AAAAAC8BAABfcmVscy8ucmVsc1BLAQItABQABgAIAAAAIQA+cC6VbgIAAMQEAAAOAAAAAAAAAAAA&#10;AAAAAC4CAABkcnMvZTJvRG9jLnhtbFBLAQItABQABgAIAAAAIQAJeHZJ4AAAAAsBAAAPAAAAAAAA&#10;AAAAAAAAAMgEAABkcnMvZG93bnJldi54bWxQSwUGAAAAAAQABADzAAAA1QUAAAAA&#10;" filled="f" stroked="f">
              <v:path arrowok="t"/>
              <v:textbox>
                <w:txbxContent>
                  <w:p w:rsidR="000C6474" w:rsidRPr="00837DE0" w:rsidRDefault="000C6474" w:rsidP="00367352">
                    <w:pPr>
                      <w:jc w:val="center"/>
                      <w:rPr>
                        <w:b/>
                        <w:color w:val="FFFFFF"/>
                        <w:sz w:val="40"/>
                      </w:rPr>
                    </w:pP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fldChar w:fldCharType="begin"/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instrText xml:space="preserve"> </w:instrText>
                    </w:r>
                    <w:r w:rsidR="006A2FC4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instrText>PAGE</w:instrText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instrText xml:space="preserve">  \* MERGEFORMAT </w:instrText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fldChar w:fldCharType="separate"/>
                    </w:r>
                    <w:r w:rsidR="00B24C6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t>1</w:t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7B68C9">
      <w:rPr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6120765</wp:posOffset>
              </wp:positionH>
              <wp:positionV relativeFrom="paragraph">
                <wp:posOffset>-157480</wp:posOffset>
              </wp:positionV>
              <wp:extent cx="719455" cy="467995"/>
              <wp:effectExtent l="1905" t="5715" r="2540" b="31115"/>
              <wp:wrapNone/>
              <wp:docPr id="2" name="Arrondir un rectangle avec un coin diagon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9455" cy="467995"/>
                      </a:xfrm>
                      <a:custGeom>
                        <a:avLst/>
                        <a:gdLst>
                          <a:gd name="T0" fmla="*/ 78001 w 719455"/>
                          <a:gd name="T1" fmla="*/ 0 h 467995"/>
                          <a:gd name="T2" fmla="*/ 719455 w 719455"/>
                          <a:gd name="T3" fmla="*/ 0 h 467995"/>
                          <a:gd name="T4" fmla="*/ 719455 w 719455"/>
                          <a:gd name="T5" fmla="*/ 0 h 467995"/>
                          <a:gd name="T6" fmla="*/ 719455 w 719455"/>
                          <a:gd name="T7" fmla="*/ 389994 h 467995"/>
                          <a:gd name="T8" fmla="*/ 641454 w 719455"/>
                          <a:gd name="T9" fmla="*/ 467995 h 467995"/>
                          <a:gd name="T10" fmla="*/ 0 w 719455"/>
                          <a:gd name="T11" fmla="*/ 467995 h 467995"/>
                          <a:gd name="T12" fmla="*/ 0 w 719455"/>
                          <a:gd name="T13" fmla="*/ 467995 h 467995"/>
                          <a:gd name="T14" fmla="*/ 0 w 719455"/>
                          <a:gd name="T15" fmla="*/ 78001 h 467995"/>
                          <a:gd name="T16" fmla="*/ 78001 w 719455"/>
                          <a:gd name="T17" fmla="*/ 0 h 467995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719455" h="467995">
                            <a:moveTo>
                              <a:pt x="78001" y="0"/>
                            </a:moveTo>
                            <a:lnTo>
                              <a:pt x="719455" y="0"/>
                            </a:lnTo>
                            <a:lnTo>
                              <a:pt x="719455" y="389994"/>
                            </a:lnTo>
                            <a:cubicBezTo>
                              <a:pt x="719455" y="433073"/>
                              <a:pt x="684533" y="467995"/>
                              <a:pt x="641454" y="467995"/>
                            </a:cubicBezTo>
                            <a:lnTo>
                              <a:pt x="0" y="467995"/>
                            </a:lnTo>
                            <a:lnTo>
                              <a:pt x="0" y="78001"/>
                            </a:lnTo>
                            <a:cubicBezTo>
                              <a:pt x="0" y="34922"/>
                              <a:pt x="34922" y="0"/>
                              <a:pt x="78001" y="0"/>
                            </a:cubicBez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F591AE" id="Arrondir un rectangle avec un coin diagonal 12" o:spid="_x0000_s1026" style="position:absolute;margin-left:481.95pt;margin-top:-12.4pt;width:56.65pt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9455,46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xk/wQAAKAOAAAOAAAAZHJzL2Uyb0RvYy54bWysV9tu4zYQfS/QfyD0WCCRKEu2ZcRZbJK6&#10;KJDuLpoUfaYl6oJKpErSl2zRf+/wIptKVk5RNA+OKB4ezswZjoY3H45di/ZUyIazdYCvowBRlvOi&#10;YdU6+O15c7UMkFSEFaTljK6DFyqDD7fff3dz6Fc05jVvCyoQkDC5OvTroFaqX4WhzGvaEXnNe8pg&#10;suSiIwqGogoLQQ7A3rVhHEXz8MBF0QueUynh7YOdDG4Nf1nSXH0uS0kVatcB2KbMrzC/W/0b3t6Q&#10;VSVIXze5M4P8Bys60jDY9ET1QBRBO9G8oeqaXHDJS3Wd8y7kZdnk1PgA3uDolTdPNemp8QWCI/tT&#10;mOT/R5t/2n8RqCnWQRwgRjqQ6KMQnBWNQDuGBASQsKqliOxprt/kvGGoaEjFGWkRjnUED71cAdFT&#10;/0XoGMj+ked/SJgIRzN6IAGDtodfeAE7kZ3iJmrHUnR6JcQDHY04Lydx6FGhHF4ucJakaYBymErm&#10;iyxL9dYhWQ2L851UP1FuiMj+USqrbQFPRpnC+fcMeVB2Lcj8Q4gWyyjC6IAcu1syILGHjFCNzvuC&#10;0ic+iNyZz1g5STjzoNOEiYeyhk0SQkBOe08Tzj3UO4QLDzpbZlmWTPoNR/u09zzBSZpMmpl5UBvE&#10;SVbsyxNNMmJfm/cofYUuUPrqvEfpa3SB0tfH5tpUFuGRSJfT0hdpWnXsCxSheQR/aJ6ms7kre6cM&#10;xr4+F5HxWJ0LnLEv0GXOsTyXOH2FLnOO9bnE6Ut0mdNX6A0SKlE11BpSD+UnPzJXf+AJQSldB8+g&#10;iy5IPZe62OlyBCXtGbtyBjg968GzERyCpeGzKTgo5LNDHDR8KJZv2EEmHw4uavhikj0ewSHDNDyb&#10;hM9GcH22NR4Or63db81Jxguct3ja3XS8wPmLpx2ejxc4j/HIZRATTHPK6Y/g6/5BBAj6h612A5Qk&#10;Sgs+PKLD+WtVnz5Werbje/rMDU5p7U1FMCExnQjseka0bIR0Xz+I3gAdAMP/3lKegbZ8u0gPqHy3&#10;bfI7+nWCPJnNooUJNrhlCOfLJJ3BuYOd/c+fmzRl/9WkDt5ol2Fvu8bmwJkL4ANg+O8DbYxsugzz&#10;Y3ofPUuy2PQkg/n2hbbeNXsW/TbyY8685ZLaTbW6ptE4yWwcPDcb0D4Wm6ZtkeDq90bVpm2DZtjk&#10;WSVdZlQSwYnXZmj9pai2961AewKNaXZ3jzcbJ1Ql9fyAxrpof2PJbLOM7h+8JWDTaasWWjRTatLE&#10;LreODHZq/tYUGca13UNs9XtqemZnMt8pKp7q4oC27U78SqBLNIQBNIASWul4pm2DATTUw1avgvAN&#10;041J9j1p+5rYGIBO2VBGXHBM0E82mNHIPOgMnaG6RzTd9l8ZjpPoLs6uNvPl4irZJOlVtoiWVxHO&#10;7rJ5lGTJw+ZvrQBOVnVTFJQ9NowOnT9O/l1n7e4gtmc3vb8+81ka6/6UwDWmbImCx66HkElWWcl5&#10;25g80XEe6e8iYnWQPqwXUj0QWdsYmSlbcgTfsQIWkFVNSfGje1akae1zOHbQBu8IJQryZIib6c51&#10;Q247+C0vXqA5hyTWSaovdfBQc/E1QAe4IIEjf+6IoAFqf2aQxxlOEoApM0jSRQwD4c9s/RnCcqBa&#10;B7mCymkH9wrGsGjXi6aqYS97YBj/CNeCstHtu7HQ2uUGcA0yPrgrm75n+WODOl8sb/8BAAD//wMA&#10;UEsDBBQABgAIAAAAIQDtZFnB4QAAAAsBAAAPAAAAZHJzL2Rvd25yZXYueG1sTI9BT4NAEIXvJv6H&#10;zZh4Me0iEFooS2OMevBgIhrT4xSmQGRnCbsF/PduT3qczJf3vpfvF92LiUbbGVZwvw5AEFem7rhR&#10;8PnxvNqCsA65xt4wKfghC/vi+irHrDYzv9NUukb4ELYZKmidGzIpbdWSRrs2A7H/ncyo0flzbGQ9&#10;4uzDdS/DIEikxo59Q4sDPbZUfZdnrWDS5nWIvmYs79zT2+FliackOih1e7M87EA4WtwfDBd9rw6F&#10;dzqaM9dW9ArSJEo9qmAVxn7DhQg2mxDEUUG8TUEWufy/ofgFAAD//wMAUEsBAi0AFAAGAAgAAAAh&#10;ALaDOJL+AAAA4QEAABMAAAAAAAAAAAAAAAAAAAAAAFtDb250ZW50X1R5cGVzXS54bWxQSwECLQAU&#10;AAYACAAAACEAOP0h/9YAAACUAQAACwAAAAAAAAAAAAAAAAAvAQAAX3JlbHMvLnJlbHNQSwECLQAU&#10;AAYACAAAACEA7skcZP8EAACgDgAADgAAAAAAAAAAAAAAAAAuAgAAZHJzL2Uyb0RvYy54bWxQSwEC&#10;LQAUAAYACAAAACEA7WRZweEAAAALAQAADwAAAAAAAAAAAAAAAABZBwAAZHJzL2Rvd25yZXYueG1s&#10;UEsFBgAAAAAEAAQA8wAAAGcIAAAAAA==&#10;" path="m78001,l719455,r,389994c719455,433073,684533,467995,641454,467995l,467995,,78001c,34922,34922,,78001,xe" fillcolor="#9bc1ff" stroked="f">
              <v:fill color2="#3f80cd" rotate="t" focus="100%" type="gradient">
                <o:fill v:ext="view" type="gradientUnscaled"/>
              </v:fill>
              <v:shadow on="t" color="black" opacity="22936f" origin=",.5" offset="0,.63889mm"/>
              <v:path arrowok="t" o:connecttype="custom" o:connectlocs="78001,0;719455,0;719455,0;719455,389994;641454,467995;0,467995;0,467995;0,78001;78001,0" o:connectangles="0,0,0,0,0,0,0,0,0"/>
            </v:shape>
          </w:pict>
        </mc:Fallback>
      </mc:AlternateContent>
    </w:r>
    <w:r w:rsidRPr="007B68C9">
      <w:rPr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-723265</wp:posOffset>
              </wp:positionH>
              <wp:positionV relativeFrom="paragraph">
                <wp:posOffset>-30480</wp:posOffset>
              </wp:positionV>
              <wp:extent cx="7560310" cy="228600"/>
              <wp:effectExtent l="0" t="0" r="0" b="19685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blurRad="40000"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E46CF9" id="Rectangle 8" o:spid="_x0000_s1026" style="position:absolute;margin-left:-56.95pt;margin-top:-2.4pt;width:595.3pt;height:1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j5z/AIAACkGAAAOAAAAZHJzL2Uyb0RvYy54bWysVN9v0zAQfkfif7D83uVH0y6Jlk5bSxDS&#10;gGkD8ewmTmPh2MF2mw7E/87ZTku78YAQrRT57PP5u++7u6vrfcfRjirNpChwdBFiREUlayY2Bf78&#10;qZykGGlDRE24FLTAT1Tj68XrV1dDn9NYtpLXVCEIInQ+9AVujenzINBVSzuiL2RPBRw2UnXEgKk2&#10;Qa3IANE7HsRhOA8GqepeyYpqDbsrf4gXLn7T0Mp8bBpNDeIFBmzGfZX7ru03WFyRfKNI37JqhEH+&#10;AUVHmIBHj6FWxBC0VexFqI5VSmrZmItKdoFsGlZRlwNkE4XPsnlsSU9dLkCO7o806f8Xtvqwu1eI&#10;1aAdRoJ0INEDkEbEhlOUWnqGXufg9djfK5ug7u9k9VUjIZcteNEbpeTQUlIDqMj6B2cXrKHhKloP&#10;72UN0cnWSMfUvlGdDQgcoL0T5OkoCN0bVMHm5WweTiPQrYKzOE7noVMsIPnhdq+0eUtlh+yiwAqw&#10;u+hkd6eNRUPyg8soT10yzpGS5gszrWPYAneHGu74Beol5BO6ba026yVXaEeghrLbZVSWLk8QW596&#10;R6H9vbwyLdNwuTq5Apg2h6c4EwhoLPAs8dc9ZqhIh9PG58J+hbS4/anfoa68R8hya6h6bOsBrflW&#10;PRAQ1AXEqGaWmHhqsYEBtX946hkJf4CehvbvCeV9SzwH0yTLsjGfkRxH9BGDs87ggaAjUCuta4wf&#10;WRQn4W2cTcp5ejlJymQ2yS7DdBJG2W02D5MsWZU/7dtRkresrqm4Y4IemjRK/q4JxnHh28u1KRpA&#10;xlk880pJzo5Mnynt5DiUmz516xhwjTjrCpweRSO5bYI3ogaJSG4I434dnMP31OyhzKAKDqy4lrFd&#10;4rttLesn6BgoUdcWMF1h0Ur1HaMBJlWB9bctURQj/k5AlWZRktjR5oxkdhmDoU5P1qcnRFQQqsCV&#10;URgqzxpL4wfitlds08Jbvh2EvIFebZhrI9vHHhcgtwbMI5fDODvtwDu1ndfvCb/4BQAA//8DAFBL&#10;AwQUAAYACAAAACEAFbvwRd4AAAALAQAADwAAAGRycy9kb3ducmV2LnhtbEyPwU7DMAyG70i8Q2Qk&#10;blvaDW2sNJ0mYBJHGDyA25imonFKkq0dT092gpstf/r9/eV2sr04kQ+dYwX5PANB3Djdcavg430/&#10;uwcRIrLG3jEpOFOAbXV9VWKh3chvdDrEVqQQDgUqMDEOhZShMWQxzN1AnG6fzluMafWt1B7HFG57&#10;uciylbTYcfpgcKBHQ83X4WgV+JfzPu5wNON3/RzlK/7UevOk1O3NtHsAEWmKfzBc9JM6VMmpdkfW&#10;QfQKZnm+3CQ2TXepw4XI1qs1iFrBMl+ArEr5v0P1CwAA//8DAFBLAQItABQABgAIAAAAIQC2gziS&#10;/gAAAOEBAAATAAAAAAAAAAAAAAAAAAAAAABbQ29udGVudF9UeXBlc10ueG1sUEsBAi0AFAAGAAgA&#10;AAAhADj9If/WAAAAlAEAAAsAAAAAAAAAAAAAAAAALwEAAF9yZWxzLy5yZWxzUEsBAi0AFAAGAAgA&#10;AAAhABbiPnP8AgAAKQYAAA4AAAAAAAAAAAAAAAAALgIAAGRycy9lMm9Eb2MueG1sUEsBAi0AFAAG&#10;AAgAAAAhABW78EXeAAAACwEAAA8AAAAAAAAAAAAAAAAAVgUAAGRycy9kb3ducmV2LnhtbFBLBQYA&#10;AAAABAAEAPMAAABhBgAAAAA=&#10;" fillcolor="#9bc1ff" stroked="f">
              <v:fill color2="#3f80cd" rotate="t" focus="100%" type="gradient">
                <o:fill v:ext="view" type="gradientUnscaled"/>
              </v:fill>
              <v:shadow on="t" opacity="22936f" origin=",.5" offset="0,.63889mm"/>
            </v:rect>
          </w:pict>
        </mc:Fallback>
      </mc:AlternateContent>
    </w:r>
    <w:r w:rsidR="000C6474" w:rsidRPr="007B68C9">
      <w:rPr>
        <w:b/>
        <w:bCs/>
        <w:noProof/>
        <w:color w:val="FFFFFF"/>
        <w:sz w:val="20"/>
        <w:lang w:eastAsia="fr-FR"/>
      </w:rPr>
      <w:t xml:space="preserve">Académie de Versailles – Groupe de travail </w:t>
    </w:r>
    <w:r w:rsidR="007B68C9" w:rsidRPr="007B68C9">
      <w:rPr>
        <w:b/>
        <w:bCs/>
        <w:noProof/>
        <w:color w:val="FFFFFF"/>
        <w:sz w:val="20"/>
        <w:lang w:eastAsia="fr-FR"/>
      </w:rPr>
      <w:t>STL – Année scolaire 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BBC" w:rsidRDefault="00A44BBC" w:rsidP="00C139B6">
      <w:r>
        <w:separator/>
      </w:r>
    </w:p>
  </w:footnote>
  <w:footnote w:type="continuationSeparator" w:id="0">
    <w:p w:rsidR="00A44BBC" w:rsidRDefault="00A44BBC" w:rsidP="00C13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474" w:rsidRPr="00837DE0" w:rsidRDefault="006038D1" w:rsidP="005501B4">
    <w:pPr>
      <w:pStyle w:val="En-tte"/>
      <w:jc w:val="center"/>
      <w:rPr>
        <w:b/>
        <w:color w:val="FFFFFF"/>
        <w:sz w:val="2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-122555</wp:posOffset>
              </wp:positionV>
              <wp:extent cx="7559675" cy="467995"/>
              <wp:effectExtent l="635" t="0" r="2540" b="27305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4679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blurRad="40000"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49A919" id="Rectangle 6" o:spid="_x0000_s1026" style="position:absolute;margin-left:-56.65pt;margin-top:-9.65pt;width:595.2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djY/AIAACkGAAAOAAAAZHJzL2Uyb0RvYy54bWysVFFv0zAQfkfiP1h+75J0SdtES6etJQhp&#10;wLSBeHYTJ7Fw7GC7TQfiv3O209JuPCBEK0U++3z+7rv77up633G0o0ozKXIcXYQYUVHKiokmx58/&#10;FZMFRtoQUREuBc3xE9X4evn61dXQZ3QqW8krqhAEETob+hy3xvRZEOiypR3RF7KnAg5rqTpiwFRN&#10;UCkyQPSOB9MwnAWDVFWvZEm1ht21P8RLF7+uaWk+1rWmBvEcAzbjvsp9N/YbLK9I1ijSt6wcYZB/&#10;QNERJuDRY6g1MQRtFXsRqmOlklrW5qKUXSDrmpXU5QDZROGzbB5b0lOXC5Cj+yNN+v+FLT/s7hVi&#10;VY4TjATpoEQPQBoRDadoZukZep2B12N/r2yCur+T5VeNhFy14EVvlJJDS0kFoCLrH5xdsIaGq2gz&#10;vJcVRCdbIx1T+1p1NiBwgPauIE/HgtC9QSVszpMknc0BWQln8Wyepol7gmSH273S5i2VHbKLHCvA&#10;7qKT3Z02Fg3JDi5jeaqCcY6UNF+YaR3DFrg71HDHL1AvIZ/QbWvVbFZcoR2BHkpvV1FRjCAafeod&#10;hfb38splsQhX65MrgKk5PMWZQEAj0B/76x4zdKTDaeNzYb9CWtz+1O9Q194jZLk1VD221YA2fKse&#10;CBTUBcSoYpaY6aXFBgb0/uGpZyT8AfoitH9PKO9b4jm4jNM0HfMZyXFEHzE46wweFHQEakvrhPEj&#10;jaZxeDtNJ8VsMZ/ERZxM0nm4mIRRepvOwjiN18VP+3YUZy2rKirumKAHkUbx34lgHBdeXk6maIAy&#10;JtPEV0pydmT6rNKuHG5AQL30qVvHgGvEWZfjxbFoJLMieCMqKBHJDGHcr4Nz+J6aPbQZRD2w4iRj&#10;VeLVtpHVEygGWtTJAqYrLFqpvmM0wKTKsf62JYpixN8J6NI0imM72pwRJ/MpGOr0ZHN6QkQJoXJc&#10;GoWh86yxMn4gbnvFmhbe8nIQ8ga0WjMnI6tjjwuQWwPmkcthnJ124J3azuv3hF/+AgAA//8DAFBL&#10;AwQUAAYACAAAACEAvqVW394AAAAMAQAADwAAAGRycy9kb3ducmV2LnhtbEyPwU7DMAyG70i8Q2Qk&#10;blvabTBWmk4TMInjGDyA25imonFKk60dT096gttv+dPvz/l2tK04U+8bxwrSeQKCuHK64VrBx/t+&#10;9gDCB2SNrWNScCEP2+L6KsdMu4Hf6HwMtYgl7DNUYELoMil9Zciin7uOOO4+XW8xxLGvpe5xiOW2&#10;lYskuZcWG44XDHb0ZKj6Op6sgv71sg87HMzwXb4EecCfUm+elbq9GXePIAKN4Q+GST+qQxGdSndi&#10;7UWrYJamy2Vkp7SJYUKS9XoBolRwt1qBLHL5/4niFwAA//8DAFBLAQItABQABgAIAAAAIQC2gziS&#10;/gAAAOEBAAATAAAAAAAAAAAAAAAAAAAAAABbQ29udGVudF9UeXBlc10ueG1sUEsBAi0AFAAGAAgA&#10;AAAhADj9If/WAAAAlAEAAAsAAAAAAAAAAAAAAAAALwEAAF9yZWxzLy5yZWxzUEsBAi0AFAAGAAgA&#10;AAAhAATt2Nj8AgAAKQYAAA4AAAAAAAAAAAAAAAAALgIAAGRycy9lMm9Eb2MueG1sUEsBAi0AFAAG&#10;AAgAAAAhAL6lVt/eAAAADAEAAA8AAAAAAAAAAAAAAAAAVgUAAGRycy9kb3ducmV2LnhtbFBLBQYA&#10;AAAABAAEAPMAAABhBgAAAAA=&#10;" fillcolor="#9bc1ff" stroked="f">
              <v:fill color2="#3f80cd" rotate="t" focus="100%" type="gradient">
                <o:fill v:ext="view" type="gradientUnscaled"/>
              </v:fill>
              <v:shadow on="t" opacity="22936f" origin=",.5" offset="0,.63889mm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-558165</wp:posOffset>
              </wp:positionH>
              <wp:positionV relativeFrom="paragraph">
                <wp:posOffset>-141605</wp:posOffset>
              </wp:positionV>
              <wp:extent cx="993775" cy="500380"/>
              <wp:effectExtent l="3810" t="1270" r="2540" b="3175"/>
              <wp:wrapSquare wrapText="bothSides"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3775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8C9" w:rsidRDefault="006038D1">
                          <w:r w:rsidRPr="00FF009D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808990" cy="407035"/>
                                <wp:effectExtent l="0" t="0" r="0" b="0"/>
                                <wp:docPr id="6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8990" cy="4070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-43.95pt;margin-top:-11.15pt;width:78.25pt;height:39.4pt;z-index:251659776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bI7vAIAALsFAAAOAAAAZHJzL2Uyb0RvYy54bWysVMlu2zAQvRfoPxC8K1os2ZIQOUgsqyiQ&#10;LkDaS2+0SFlEJVIgGctp0X/vkPKW5FIE1UEgOcM3y3uc65t936EdU5pLUeDwKsCIiVpSLrYF/v6t&#10;8lKMtCGCkk4KVuAnpvHN8v2763HIWSRb2VGmEIAInY9DgVtjhtz3dd2ynugrOTABxkaqnhjYqq1P&#10;FRkBve/8KAjm/igVHZSsmdZwWk5GvHT4TcNq86VpNDOoKzDkZtxfuf/G/v3lNcm3igwtrw9pkDdk&#10;0RMuIOgJqiSGoEfFX0H1vFZSy8Zc1bL3ZdPwmrkaoJoweFHNQ0sG5mqB5ujh1Cb9/2Drz7uvCnFa&#10;4BlGgvRA0Q8gClGGDNsbhiLbonHQOXg+DOBr9ndyD1S7cvVwL+ufGgm5aonYslul5NgyQiHF0N70&#10;L65OONqCbMZPkkIs8mikA9o3qrf9g44gQAeqnk70QB6ohsMsmy0WCUY1mJIgmKWOPp/kx8uD0uYD&#10;kz2yiwIrYN+Bk929NjYZkh9dbCwhK951TgGdeHYAjtMJhIar1maTcIT+zoJsna7T2Iuj+dqLg7L0&#10;bqtV7M2rcJGUs3K1KsM/Nm4Y5y2nlAkb5iiuMP438g4yn2RxkpeWHacWzqak1Xaz6hTaERB35T7X&#10;crCc3fznabgmQC0vSgqjOLiLMq+apwsvruLEyxZB6gVhdpfNgziLy+p5SfccRDI9Wwjw1pLQCKwm&#10;UTJp6Zz0i9oC972ujeQ9NzA+Ot4XOD05kdwqcC2oo9YQ3k3ri1bY9M+tALqPRDu9WolOYjX7zR5Q&#10;rIg3kj6BcpUEZYE8YebBopXqF0YjzI8CC3g3GHUfBWg/C+PYjhu3iZNFBBt1adlcWoioAajABqNp&#10;uTLTiHocFN+2EOf42m7hvVTcafmc0+GVwYRwJR2mmR1Bl3vndZ65y78AAAD//wMAUEsDBBQABgAI&#10;AAAAIQDOAUXO4gAAAAkBAAAPAAAAZHJzL2Rvd25yZXYueG1sTI/LTsMwEEX3SPyDNUjsWofQpiHE&#10;qRAviQoWDRUSOzeexhGxHdlOG/6eYQW7Gc3RnXPL9WR6dkQfOmcFXM0TYGgbpzrbCti9P81yYCFK&#10;q2TvLAr4xgDr6vyslIVyJ7vFYx1bRiE2FFKAjnEoOA+NRiPD3A1o6XZw3shIq2+58vJE4abnaZJk&#10;3MjO0gctB7zX2HzVoxHw/LJp9fZhM34sfL1YDZ+Ph7fXnRCXF9PdLbCIU/yD4Vef1KEip70brQqs&#10;FzDLVzeE0pCm18CIyPIM2F7AMlsCr0r+v0H1AwAA//8DAFBLAQItABQABgAIAAAAIQC2gziS/gAA&#10;AOEBAAATAAAAAAAAAAAAAAAAAAAAAABbQ29udGVudF9UeXBlc10ueG1sUEsBAi0AFAAGAAgAAAAh&#10;ADj9If/WAAAAlAEAAAsAAAAAAAAAAAAAAAAALwEAAF9yZWxzLy5yZWxzUEsBAi0AFAAGAAgAAAAh&#10;AL1Zsju8AgAAuwUAAA4AAAAAAAAAAAAAAAAALgIAAGRycy9lMm9Eb2MueG1sUEsBAi0AFAAGAAgA&#10;AAAhAM4BRc7iAAAACQEAAA8AAAAAAAAAAAAAAAAAFgUAAGRycy9kb3ducmV2LnhtbFBLBQYAAAAA&#10;BAAEAPMAAAAlBgAAAAA=&#10;" filled="f" stroked="f">
              <v:textbox style="mso-fit-shape-to-text:t">
                <w:txbxContent>
                  <w:p w:rsidR="007B68C9" w:rsidRDefault="006038D1">
                    <w:r w:rsidRPr="00FF009D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808990" cy="407035"/>
                          <wp:effectExtent l="0" t="0" r="0" b="0"/>
                          <wp:docPr id="6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8990" cy="4070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C6474" w:rsidRPr="00837DE0">
      <w:rPr>
        <w:b/>
        <w:color w:val="FFFFFF"/>
        <w:sz w:val="28"/>
      </w:rPr>
      <w:t>Document professeur</w:t>
    </w:r>
    <w:r w:rsidR="00945864">
      <w:rPr>
        <w:b/>
        <w:color w:val="FFFFFF"/>
        <w:sz w:val="28"/>
      </w:rPr>
      <w:t xml:space="preserve"> – Première STL-SPCL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A60D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F42CE"/>
    <w:multiLevelType w:val="hybridMultilevel"/>
    <w:tmpl w:val="1AC8C6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680F"/>
    <w:multiLevelType w:val="hybridMultilevel"/>
    <w:tmpl w:val="A43AE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A2FC3"/>
    <w:multiLevelType w:val="hybridMultilevel"/>
    <w:tmpl w:val="F13878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A546B"/>
    <w:multiLevelType w:val="hybridMultilevel"/>
    <w:tmpl w:val="9D7287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C7D15"/>
    <w:multiLevelType w:val="hybridMultilevel"/>
    <w:tmpl w:val="73BC5C20"/>
    <w:lvl w:ilvl="0" w:tplc="BA609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22C43"/>
    <w:multiLevelType w:val="hybridMultilevel"/>
    <w:tmpl w:val="D3228100"/>
    <w:lvl w:ilvl="0" w:tplc="A370764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66109"/>
    <w:multiLevelType w:val="hybridMultilevel"/>
    <w:tmpl w:val="A5DEB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54CD"/>
    <w:multiLevelType w:val="hybridMultilevel"/>
    <w:tmpl w:val="EE04BA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134DD"/>
    <w:multiLevelType w:val="hybridMultilevel"/>
    <w:tmpl w:val="67F0F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01AB6"/>
    <w:multiLevelType w:val="hybridMultilevel"/>
    <w:tmpl w:val="BE008594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240D7"/>
    <w:multiLevelType w:val="hybridMultilevel"/>
    <w:tmpl w:val="68A4FB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81B61"/>
    <w:multiLevelType w:val="hybridMultilevel"/>
    <w:tmpl w:val="16FC1B00"/>
    <w:lvl w:ilvl="0" w:tplc="360843E2">
      <w:start w:val="1"/>
      <w:numFmt w:val="bullet"/>
      <w:pStyle w:val="Titr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D61F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7661F"/>
    <w:multiLevelType w:val="hybridMultilevel"/>
    <w:tmpl w:val="232464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46728"/>
    <w:multiLevelType w:val="hybridMultilevel"/>
    <w:tmpl w:val="4D6ED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55DD9"/>
    <w:multiLevelType w:val="hybridMultilevel"/>
    <w:tmpl w:val="4D9EF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E28D0"/>
    <w:multiLevelType w:val="hybridMultilevel"/>
    <w:tmpl w:val="72B0540A"/>
    <w:lvl w:ilvl="0" w:tplc="BBA676A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C4F37"/>
    <w:multiLevelType w:val="hybridMultilevel"/>
    <w:tmpl w:val="87E04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82DB2"/>
    <w:multiLevelType w:val="hybridMultilevel"/>
    <w:tmpl w:val="7122B9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7"/>
  </w:num>
  <w:num w:numId="5">
    <w:abstractNumId w:val="14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18"/>
  </w:num>
  <w:num w:numId="12">
    <w:abstractNumId w:val="11"/>
  </w:num>
  <w:num w:numId="13">
    <w:abstractNumId w:val="8"/>
  </w:num>
  <w:num w:numId="14">
    <w:abstractNumId w:val="3"/>
  </w:num>
  <w:num w:numId="15">
    <w:abstractNumId w:val="15"/>
  </w:num>
  <w:num w:numId="16">
    <w:abstractNumId w:val="1"/>
  </w:num>
  <w:num w:numId="17">
    <w:abstractNumId w:val="6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02"/>
    <w:rsid w:val="00000F82"/>
    <w:rsid w:val="00045B8D"/>
    <w:rsid w:val="0005118B"/>
    <w:rsid w:val="000A4629"/>
    <w:rsid w:val="000A4A0D"/>
    <w:rsid w:val="000B6C62"/>
    <w:rsid w:val="000C1A44"/>
    <w:rsid w:val="000C6474"/>
    <w:rsid w:val="000E7E0F"/>
    <w:rsid w:val="000F1C5E"/>
    <w:rsid w:val="0010310B"/>
    <w:rsid w:val="001170C9"/>
    <w:rsid w:val="001701A3"/>
    <w:rsid w:val="00193921"/>
    <w:rsid w:val="001F6A98"/>
    <w:rsid w:val="002034AE"/>
    <w:rsid w:val="0025739D"/>
    <w:rsid w:val="00292EEE"/>
    <w:rsid w:val="002A1592"/>
    <w:rsid w:val="002D7168"/>
    <w:rsid w:val="003367D1"/>
    <w:rsid w:val="00361A02"/>
    <w:rsid w:val="00367352"/>
    <w:rsid w:val="003975FB"/>
    <w:rsid w:val="003A15B3"/>
    <w:rsid w:val="003C06C9"/>
    <w:rsid w:val="003D2573"/>
    <w:rsid w:val="003E0F12"/>
    <w:rsid w:val="003F2BE2"/>
    <w:rsid w:val="004D5D61"/>
    <w:rsid w:val="004E7EBC"/>
    <w:rsid w:val="00512156"/>
    <w:rsid w:val="005501B4"/>
    <w:rsid w:val="00562D34"/>
    <w:rsid w:val="00591C96"/>
    <w:rsid w:val="005A195D"/>
    <w:rsid w:val="005A1AD4"/>
    <w:rsid w:val="005E02E5"/>
    <w:rsid w:val="00602533"/>
    <w:rsid w:val="00603199"/>
    <w:rsid w:val="006038D1"/>
    <w:rsid w:val="00653B1B"/>
    <w:rsid w:val="00665DAA"/>
    <w:rsid w:val="00681B02"/>
    <w:rsid w:val="00696F20"/>
    <w:rsid w:val="006A2FC4"/>
    <w:rsid w:val="006C3EF3"/>
    <w:rsid w:val="006C7569"/>
    <w:rsid w:val="00701006"/>
    <w:rsid w:val="0078253C"/>
    <w:rsid w:val="007A7957"/>
    <w:rsid w:val="007B68C9"/>
    <w:rsid w:val="007C6785"/>
    <w:rsid w:val="00806F1F"/>
    <w:rsid w:val="00837DE0"/>
    <w:rsid w:val="00846F0E"/>
    <w:rsid w:val="008C4864"/>
    <w:rsid w:val="008D00BE"/>
    <w:rsid w:val="008D4F54"/>
    <w:rsid w:val="008D5E4A"/>
    <w:rsid w:val="008E488C"/>
    <w:rsid w:val="008E6A7B"/>
    <w:rsid w:val="008F14F0"/>
    <w:rsid w:val="00942C11"/>
    <w:rsid w:val="00945864"/>
    <w:rsid w:val="00980D66"/>
    <w:rsid w:val="00983532"/>
    <w:rsid w:val="009A2AB1"/>
    <w:rsid w:val="009E027F"/>
    <w:rsid w:val="009E460F"/>
    <w:rsid w:val="009F4931"/>
    <w:rsid w:val="00A01F80"/>
    <w:rsid w:val="00A0429F"/>
    <w:rsid w:val="00A44BBC"/>
    <w:rsid w:val="00A87965"/>
    <w:rsid w:val="00AB47CB"/>
    <w:rsid w:val="00AC12EC"/>
    <w:rsid w:val="00AC2CB2"/>
    <w:rsid w:val="00AE22F1"/>
    <w:rsid w:val="00AF0F3C"/>
    <w:rsid w:val="00B24C60"/>
    <w:rsid w:val="00B42013"/>
    <w:rsid w:val="00B8331A"/>
    <w:rsid w:val="00B90E3B"/>
    <w:rsid w:val="00BF2A6A"/>
    <w:rsid w:val="00C121F2"/>
    <w:rsid w:val="00C139B6"/>
    <w:rsid w:val="00C52582"/>
    <w:rsid w:val="00C7655A"/>
    <w:rsid w:val="00C90D7B"/>
    <w:rsid w:val="00CE1E63"/>
    <w:rsid w:val="00CE475C"/>
    <w:rsid w:val="00D010CE"/>
    <w:rsid w:val="00D32E86"/>
    <w:rsid w:val="00D57F06"/>
    <w:rsid w:val="00D63A21"/>
    <w:rsid w:val="00D70850"/>
    <w:rsid w:val="00D73222"/>
    <w:rsid w:val="00D751F5"/>
    <w:rsid w:val="00DD4EE7"/>
    <w:rsid w:val="00DE1D5A"/>
    <w:rsid w:val="00DF5463"/>
    <w:rsid w:val="00E17081"/>
    <w:rsid w:val="00EF4CBC"/>
    <w:rsid w:val="00F219D7"/>
    <w:rsid w:val="00F318DA"/>
    <w:rsid w:val="00F3423B"/>
    <w:rsid w:val="00F7731D"/>
    <w:rsid w:val="00FB548E"/>
    <w:rsid w:val="00FC5720"/>
    <w:rsid w:val="00F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A9D039"/>
  <w14:defaultImageDpi w14:val="300"/>
  <w15:docId w15:val="{8FBFA95B-B32C-4530-9C78-63CD20FA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B02"/>
    <w:pPr>
      <w:jc w:val="both"/>
    </w:pPr>
    <w:rPr>
      <w:rFonts w:ascii="Calibri" w:eastAsia="Times New Roman" w:hAnsi="Calibri"/>
      <w:color w:val="000000"/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7C6785"/>
    <w:pPr>
      <w:keepNext/>
      <w:keepLines/>
      <w:pBdr>
        <w:bottom w:val="single" w:sz="4" w:space="1" w:color="365F91"/>
      </w:pBdr>
      <w:spacing w:before="360"/>
      <w:outlineLvl w:val="0"/>
    </w:pPr>
    <w:rPr>
      <w:rFonts w:eastAsia="MS Gothic"/>
      <w:b/>
      <w:bCs/>
      <w:color w:val="365F9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7C6785"/>
    <w:pPr>
      <w:keepNext/>
      <w:keepLines/>
      <w:numPr>
        <w:numId w:val="1"/>
      </w:numPr>
      <w:spacing w:before="200"/>
      <w:ind w:left="360"/>
      <w:outlineLvl w:val="1"/>
    </w:pPr>
    <w:rPr>
      <w:rFonts w:eastAsia="MS Gothic"/>
      <w:b/>
      <w:bCs/>
      <w:color w:val="365F9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C6785"/>
    <w:pPr>
      <w:keepNext/>
      <w:keepLines/>
      <w:spacing w:before="200"/>
      <w:outlineLvl w:val="2"/>
    </w:pPr>
    <w:rPr>
      <w:rFonts w:eastAsia="MS Gothic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42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423B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139B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139B6"/>
    <w:rPr>
      <w:rFonts w:ascii="Calibri" w:eastAsia="Times New Roman" w:hAnsi="Calibri" w:cs="Times New Roman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C139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139B6"/>
    <w:rPr>
      <w:rFonts w:ascii="Calibri" w:eastAsia="Times New Roman" w:hAnsi="Calibri" w:cs="Times New Roman"/>
      <w:color w:val="000000"/>
    </w:rPr>
  </w:style>
  <w:style w:type="character" w:customStyle="1" w:styleId="Titre1Car">
    <w:name w:val="Titre 1 Car"/>
    <w:link w:val="Titre1"/>
    <w:uiPriority w:val="9"/>
    <w:rsid w:val="007C6785"/>
    <w:rPr>
      <w:rFonts w:ascii="Calibri" w:eastAsia="MS Gothic" w:hAnsi="Calibri" w:cs="Times New Roman"/>
      <w:b/>
      <w:bCs/>
      <w:color w:val="365F91"/>
      <w:sz w:val="32"/>
      <w:szCs w:val="32"/>
    </w:rPr>
  </w:style>
  <w:style w:type="character" w:customStyle="1" w:styleId="Titre2Car">
    <w:name w:val="Titre 2 Car"/>
    <w:link w:val="Titre2"/>
    <w:uiPriority w:val="9"/>
    <w:rsid w:val="007C6785"/>
    <w:rPr>
      <w:rFonts w:ascii="Calibri" w:eastAsia="MS Gothic" w:hAnsi="Calibri" w:cs="Times New Roman"/>
      <w:b/>
      <w:bCs/>
      <w:color w:val="365F91"/>
      <w:sz w:val="26"/>
      <w:szCs w:val="26"/>
    </w:rPr>
  </w:style>
  <w:style w:type="character" w:customStyle="1" w:styleId="Titre3Car">
    <w:name w:val="Titre 3 Car"/>
    <w:link w:val="Titre3"/>
    <w:uiPriority w:val="9"/>
    <w:rsid w:val="007C6785"/>
    <w:rPr>
      <w:rFonts w:ascii="Calibri" w:eastAsia="MS Gothic" w:hAnsi="Calibri" w:cs="Times New Roman"/>
      <w:b/>
      <w:bCs/>
      <w:color w:val="4F81BD"/>
    </w:rPr>
  </w:style>
  <w:style w:type="paragraph" w:customStyle="1" w:styleId="Default">
    <w:name w:val="Default"/>
    <w:rsid w:val="00681B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sdetexte3">
    <w:name w:val="Body Text 3"/>
    <w:basedOn w:val="Normal"/>
    <w:link w:val="Corpsdetexte3Car"/>
    <w:rsid w:val="00681B02"/>
    <w:rPr>
      <w:rFonts w:ascii="Arial" w:hAnsi="Arial"/>
      <w:b/>
      <w:color w:val="auto"/>
      <w:sz w:val="20"/>
      <w:szCs w:val="22"/>
      <w:lang w:val="x-none" w:eastAsia="en-US"/>
    </w:rPr>
  </w:style>
  <w:style w:type="character" w:customStyle="1" w:styleId="Corpsdetexte3Car">
    <w:name w:val="Corps de texte 3 Car"/>
    <w:link w:val="Corpsdetexte3"/>
    <w:rsid w:val="00681B02"/>
    <w:rPr>
      <w:rFonts w:ascii="Arial" w:eastAsia="Times New Roman" w:hAnsi="Arial"/>
      <w:b/>
      <w:szCs w:val="22"/>
      <w:lang w:val="x-none" w:eastAsia="en-US"/>
    </w:rPr>
  </w:style>
  <w:style w:type="character" w:styleId="Appelnotedebasdep">
    <w:name w:val="footnote reference"/>
    <w:rsid w:val="00681B0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90D7B"/>
    <w:pPr>
      <w:spacing w:before="100" w:beforeAutospacing="1" w:after="100" w:afterAutospacing="1"/>
      <w:jc w:val="left"/>
    </w:pPr>
    <w:rPr>
      <w:rFonts w:ascii="Times New Roman" w:hAnsi="Times New Roman"/>
      <w:color w:val="auto"/>
      <w:lang w:eastAsia="fr-FR"/>
    </w:rPr>
  </w:style>
  <w:style w:type="table" w:styleId="Grilledutableau">
    <w:name w:val="Table Grid"/>
    <w:basedOn w:val="TableauNormal"/>
    <w:uiPriority w:val="59"/>
    <w:rsid w:val="003F2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unhideWhenUsed/>
    <w:rsid w:val="002A15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42BBC9-6DE5-40FA-9483-00C80127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819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Lissillour</dc:creator>
  <cp:keywords/>
  <dc:description/>
  <cp:lastModifiedBy>Bertrand Lissillour</cp:lastModifiedBy>
  <cp:revision>6</cp:revision>
  <cp:lastPrinted>2020-03-26T09:55:00Z</cp:lastPrinted>
  <dcterms:created xsi:type="dcterms:W3CDTF">2020-03-25T15:37:00Z</dcterms:created>
  <dcterms:modified xsi:type="dcterms:W3CDTF">2020-03-26T09:56:00Z</dcterms:modified>
  <cp:category/>
</cp:coreProperties>
</file>